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7E00B" w14:textId="134DB55B" w:rsidR="00394345" w:rsidRDefault="00F47EB4">
      <w:pPr>
        <w:rPr>
          <w:sz w:val="28"/>
          <w:szCs w:val="28"/>
        </w:rPr>
      </w:pPr>
      <w:r>
        <w:rPr>
          <w:sz w:val="28"/>
          <w:szCs w:val="28"/>
        </w:rPr>
        <w:t>Liittokokous</w:t>
      </w:r>
    </w:p>
    <w:p w14:paraId="2733186F" w14:textId="343C8666" w:rsidR="00F47EB4" w:rsidRDefault="00F47EB4">
      <w:pPr>
        <w:rPr>
          <w:sz w:val="28"/>
          <w:szCs w:val="28"/>
        </w:rPr>
      </w:pPr>
      <w:r>
        <w:rPr>
          <w:sz w:val="28"/>
          <w:szCs w:val="28"/>
        </w:rPr>
        <w:t>Pori 15.</w:t>
      </w:r>
      <w:r w:rsidR="00086427">
        <w:rPr>
          <w:sz w:val="28"/>
          <w:szCs w:val="28"/>
        </w:rPr>
        <w:t>6.</w:t>
      </w:r>
      <w:r>
        <w:rPr>
          <w:sz w:val="28"/>
          <w:szCs w:val="28"/>
        </w:rPr>
        <w:t xml:space="preserve"> 2022</w:t>
      </w:r>
    </w:p>
    <w:p w14:paraId="38EC1DA0" w14:textId="60BEE311" w:rsidR="00F47EB4" w:rsidRDefault="00086427">
      <w:pPr>
        <w:rPr>
          <w:sz w:val="28"/>
          <w:szCs w:val="28"/>
        </w:rPr>
      </w:pPr>
      <w:r>
        <w:rPr>
          <w:sz w:val="28"/>
          <w:szCs w:val="28"/>
        </w:rPr>
        <w:t>Juha Marttila</w:t>
      </w:r>
    </w:p>
    <w:p w14:paraId="1431D28F" w14:textId="56677ED5" w:rsidR="00F47EB4" w:rsidRDefault="00F47EB4">
      <w:pPr>
        <w:rPr>
          <w:sz w:val="28"/>
          <w:szCs w:val="28"/>
        </w:rPr>
      </w:pPr>
    </w:p>
    <w:p w14:paraId="5B7984C6" w14:textId="644BCDFA" w:rsidR="00F47EB4" w:rsidRDefault="00F47EB4">
      <w:pPr>
        <w:rPr>
          <w:sz w:val="28"/>
          <w:szCs w:val="28"/>
        </w:rPr>
      </w:pPr>
      <w:r>
        <w:rPr>
          <w:sz w:val="28"/>
          <w:szCs w:val="28"/>
        </w:rPr>
        <w:t>Arvoisat liitto</w:t>
      </w:r>
      <w:r w:rsidR="00BE2E04">
        <w:rPr>
          <w:sz w:val="28"/>
          <w:szCs w:val="28"/>
        </w:rPr>
        <w:t>ko</w:t>
      </w:r>
      <w:r>
        <w:rPr>
          <w:sz w:val="28"/>
          <w:szCs w:val="28"/>
        </w:rPr>
        <w:t>kousedustajat, kutsuvieraat, maaseudun ammattilaiset</w:t>
      </w:r>
    </w:p>
    <w:p w14:paraId="62D536A7" w14:textId="289E8FAB" w:rsidR="00F47EB4" w:rsidRDefault="00F47EB4">
      <w:pPr>
        <w:rPr>
          <w:sz w:val="28"/>
          <w:szCs w:val="28"/>
        </w:rPr>
      </w:pPr>
    </w:p>
    <w:p w14:paraId="65FA5548" w14:textId="5D3FB229" w:rsidR="00F47EB4" w:rsidRDefault="00F47EB4">
      <w:pPr>
        <w:rPr>
          <w:sz w:val="28"/>
          <w:szCs w:val="28"/>
        </w:rPr>
      </w:pPr>
      <w:r>
        <w:rPr>
          <w:sz w:val="28"/>
          <w:szCs w:val="28"/>
        </w:rPr>
        <w:t xml:space="preserve">Maailma on muuttunut. </w:t>
      </w:r>
      <w:r w:rsidR="00FF7450">
        <w:rPr>
          <w:sz w:val="28"/>
          <w:szCs w:val="28"/>
        </w:rPr>
        <w:t>Elämme suuren epävarmuuden aikaa</w:t>
      </w:r>
      <w:r>
        <w:rPr>
          <w:sz w:val="28"/>
          <w:szCs w:val="28"/>
        </w:rPr>
        <w:t>. Ihmiselämän perusasiat – lämpö, leipä ja turva – eivät ole enää itsestään selvyys.</w:t>
      </w:r>
      <w:r w:rsidR="00BE2E04">
        <w:rPr>
          <w:sz w:val="28"/>
          <w:szCs w:val="28"/>
        </w:rPr>
        <w:t xml:space="preserve"> Toivomme parasta, mutta samalla varaudumme pahimpaan.</w:t>
      </w:r>
      <w:r w:rsidR="00FF7450">
        <w:rPr>
          <w:sz w:val="28"/>
          <w:szCs w:val="28"/>
        </w:rPr>
        <w:t xml:space="preserve"> Hyvät liittokokousedustajat, te edustatte elinkeinoja, joiden arvo ja merkitys korostuu kriisin keskellä. Te teette arvokkainta mahdollista työtä!</w:t>
      </w:r>
    </w:p>
    <w:p w14:paraId="2137F788" w14:textId="7B1FCEFB" w:rsidR="00BE2E04" w:rsidRDefault="00BE2E04">
      <w:pPr>
        <w:rPr>
          <w:sz w:val="28"/>
          <w:szCs w:val="28"/>
        </w:rPr>
      </w:pPr>
    </w:p>
    <w:p w14:paraId="0E546454" w14:textId="4B8F431F" w:rsidR="00BE2E04" w:rsidRDefault="00BE2E04">
      <w:pPr>
        <w:rPr>
          <w:sz w:val="28"/>
          <w:szCs w:val="28"/>
        </w:rPr>
      </w:pPr>
      <w:r>
        <w:rPr>
          <w:sz w:val="28"/>
          <w:szCs w:val="28"/>
        </w:rPr>
        <w:t>Suomi on varautunut ja valmis monessakin mielessä. Olemme pitäneet kiinni kyvystämme puolustaa isänmaamme turvallisuutta</w:t>
      </w:r>
      <w:r w:rsidR="006F1E3C">
        <w:rPr>
          <w:sz w:val="28"/>
          <w:szCs w:val="28"/>
        </w:rPr>
        <w:t xml:space="preserve"> ja tätä kykyä vahvistetaan edelleen</w:t>
      </w:r>
      <w:r>
        <w:rPr>
          <w:sz w:val="28"/>
          <w:szCs w:val="28"/>
        </w:rPr>
        <w:t>. Kansalaisten maanpuolus</w:t>
      </w:r>
      <w:r w:rsidR="00086427">
        <w:rPr>
          <w:sz w:val="28"/>
          <w:szCs w:val="28"/>
        </w:rPr>
        <w:t>tus</w:t>
      </w:r>
      <w:r>
        <w:rPr>
          <w:sz w:val="28"/>
          <w:szCs w:val="28"/>
        </w:rPr>
        <w:t>tahto on maailman kärkeä. Energian tuotanto on rakennettu monipuoliseksi</w:t>
      </w:r>
      <w:r w:rsidR="006F1E3C">
        <w:rPr>
          <w:sz w:val="28"/>
          <w:szCs w:val="28"/>
        </w:rPr>
        <w:t xml:space="preserve">. Aivan erityisen poikkeuksellista on puuhun perustuvan energian </w:t>
      </w:r>
      <w:r w:rsidR="00925D4F">
        <w:rPr>
          <w:sz w:val="28"/>
          <w:szCs w:val="28"/>
        </w:rPr>
        <w:t>merkitys</w:t>
      </w:r>
      <w:r w:rsidR="006F1E3C">
        <w:rPr>
          <w:sz w:val="28"/>
          <w:szCs w:val="28"/>
        </w:rPr>
        <w:t>.</w:t>
      </w:r>
      <w:r w:rsidR="00925D4F">
        <w:rPr>
          <w:sz w:val="28"/>
          <w:szCs w:val="28"/>
        </w:rPr>
        <w:t xml:space="preserve"> Siihen panostaminen on ollut suurta viisautta.</w:t>
      </w:r>
      <w:r w:rsidR="006F1E3C">
        <w:rPr>
          <w:sz w:val="28"/>
          <w:szCs w:val="28"/>
        </w:rPr>
        <w:t xml:space="preserve"> Suomen kaupalliset ulkosuhteet ovat kunnossa. Suomi ja suomalaiset ovat luotettava kumppani kaikille, jotka itse </w:t>
      </w:r>
      <w:r w:rsidR="00304B77">
        <w:rPr>
          <w:sz w:val="28"/>
          <w:szCs w:val="28"/>
        </w:rPr>
        <w:t>toimivat pelisääntöjen mukaan</w:t>
      </w:r>
      <w:r w:rsidR="006F1E3C">
        <w:rPr>
          <w:sz w:val="28"/>
          <w:szCs w:val="28"/>
        </w:rPr>
        <w:t>.</w:t>
      </w:r>
    </w:p>
    <w:p w14:paraId="1F007C3B" w14:textId="70AA9A94" w:rsidR="006F1E3C" w:rsidRDefault="006F1E3C">
      <w:pPr>
        <w:rPr>
          <w:sz w:val="28"/>
          <w:szCs w:val="28"/>
        </w:rPr>
      </w:pPr>
    </w:p>
    <w:p w14:paraId="5BF913FA" w14:textId="0FD5633D" w:rsidR="006F1E3C" w:rsidRDefault="006F1E3C">
      <w:pPr>
        <w:rPr>
          <w:sz w:val="28"/>
          <w:szCs w:val="28"/>
        </w:rPr>
      </w:pPr>
      <w:r>
        <w:rPr>
          <w:sz w:val="28"/>
          <w:szCs w:val="28"/>
        </w:rPr>
        <w:t xml:space="preserve">Huoltovarmuuden perustaksi Suomi on rakentanut järjestelmän, jota nyt kadehditaan muualla. Julkinen ja yksityinen sektori toimivat tehokkaassa yhteistyössä. Maa- ja metsätalous sekä kaikki niihin kytkeytyvät elinkeinot </w:t>
      </w:r>
      <w:r w:rsidR="00304B77">
        <w:rPr>
          <w:sz w:val="28"/>
          <w:szCs w:val="28"/>
        </w:rPr>
        <w:t>ovat olennainen osa huoltovarmuustyötä.</w:t>
      </w:r>
    </w:p>
    <w:p w14:paraId="084CE591" w14:textId="6FE0B6EE" w:rsidR="00304B77" w:rsidRDefault="00304B77">
      <w:pPr>
        <w:rPr>
          <w:sz w:val="28"/>
          <w:szCs w:val="28"/>
        </w:rPr>
      </w:pPr>
    </w:p>
    <w:p w14:paraId="1AD6B376" w14:textId="3238C73D" w:rsidR="00304B77" w:rsidRDefault="00304B77">
      <w:pPr>
        <w:rPr>
          <w:sz w:val="28"/>
          <w:szCs w:val="28"/>
        </w:rPr>
      </w:pPr>
      <w:r>
        <w:rPr>
          <w:sz w:val="28"/>
          <w:szCs w:val="28"/>
        </w:rPr>
        <w:t>Hyväkään ei silti ole koskaan valmis eikä riittävä. Suomen varautumiskyvyn heikkenevä lenkki on kyky turvata kansalaisten ruokahuolto. Kriittiset kohdat ovat maatalouden kurja kannattavuus ja markkinoiden kyky tuottaa arvonlisää ja jakaa se oikeudenmukaisesti ruokamarkkinoiden toimijoille.</w:t>
      </w:r>
    </w:p>
    <w:p w14:paraId="4688628E" w14:textId="7939B98C" w:rsidR="00304B77" w:rsidRDefault="00304B77">
      <w:pPr>
        <w:rPr>
          <w:sz w:val="28"/>
          <w:szCs w:val="28"/>
        </w:rPr>
      </w:pPr>
    </w:p>
    <w:p w14:paraId="15FED3C5" w14:textId="09959A21" w:rsidR="00182B20" w:rsidRDefault="00304B77">
      <w:pPr>
        <w:rPr>
          <w:sz w:val="28"/>
          <w:szCs w:val="28"/>
        </w:rPr>
      </w:pPr>
      <w:r>
        <w:rPr>
          <w:sz w:val="28"/>
          <w:szCs w:val="28"/>
        </w:rPr>
        <w:lastRenderedPageBreak/>
        <w:t>Peliä ei ole vielä menetetty, mutta ratkaisun hetkiä eletään. Jos tuotanto vähenee merkittävästi, sitä ei siitä enää ylös nosteta. Jos arktisen maatalouden osaaminen katoaa, sitä ei enää takaisin saada. Jos menetämme ikäluokan nuori</w:t>
      </w:r>
      <w:r w:rsidR="00182B20">
        <w:rPr>
          <w:sz w:val="28"/>
          <w:szCs w:val="28"/>
        </w:rPr>
        <w:t>a yrittäjiä, niitä jälkiä ei paikata. Panokset ovat kovat – aivan liian kovat. Suomalaisen yhteiskunnan on otettava asia vakavasti. Kriisistä on pakko selvitä ja samalla on rakennettava kestävämpi perusta iskunkestävälle maataloudelle ja ruuan tuotannolle.</w:t>
      </w:r>
    </w:p>
    <w:p w14:paraId="1DBE2A46" w14:textId="0A32E1BF" w:rsidR="000D6AC9" w:rsidRDefault="000D6AC9">
      <w:pPr>
        <w:rPr>
          <w:sz w:val="28"/>
          <w:szCs w:val="28"/>
        </w:rPr>
      </w:pPr>
    </w:p>
    <w:p w14:paraId="5D0B1568" w14:textId="6C446292" w:rsidR="003F4EBC" w:rsidRDefault="003F4EBC">
      <w:pPr>
        <w:rPr>
          <w:sz w:val="28"/>
          <w:szCs w:val="28"/>
        </w:rPr>
      </w:pPr>
      <w:r>
        <w:rPr>
          <w:sz w:val="28"/>
          <w:szCs w:val="28"/>
        </w:rPr>
        <w:t>EU-jäsenyyden suuresta murroksesta on kohta kolme vuosikymmentä. Sukupolvi on vaihtunut ja maailmanjärjestys on eri asennossa. On vihdoin aika päivittää kansallinen tahto siinä, mitä Suomi maataloudelta odottaa. Tarvitaan pitkän aikavälin visio</w:t>
      </w:r>
      <w:r w:rsidR="00FF7450">
        <w:rPr>
          <w:sz w:val="28"/>
          <w:szCs w:val="28"/>
        </w:rPr>
        <w:t xml:space="preserve"> ja sitä tukeva ohjelma</w:t>
      </w:r>
      <w:r>
        <w:rPr>
          <w:sz w:val="28"/>
          <w:szCs w:val="28"/>
        </w:rPr>
        <w:t>. Nyt on hyvä aika myös siksi, että EU:n uusi ohjelmakausi starttaa ensi vuonna ja seuraavaa ryhdytään pian valmist</w:t>
      </w:r>
      <w:r w:rsidR="00FB205A">
        <w:rPr>
          <w:sz w:val="28"/>
          <w:szCs w:val="28"/>
        </w:rPr>
        <w:t>ele</w:t>
      </w:r>
      <w:r>
        <w:rPr>
          <w:sz w:val="28"/>
          <w:szCs w:val="28"/>
        </w:rPr>
        <w:t>maan.</w:t>
      </w:r>
      <w:r w:rsidR="00925D4F">
        <w:rPr>
          <w:sz w:val="28"/>
          <w:szCs w:val="28"/>
        </w:rPr>
        <w:t xml:space="preserve"> Enää emme voi kulkea kriisistä toiseen niin, että jokaisen jälkeen olemme entistä haavoittuvampia.</w:t>
      </w:r>
    </w:p>
    <w:p w14:paraId="7D73A515" w14:textId="77777777" w:rsidR="003F4EBC" w:rsidRDefault="003F4EBC">
      <w:pPr>
        <w:rPr>
          <w:sz w:val="28"/>
          <w:szCs w:val="28"/>
        </w:rPr>
      </w:pPr>
    </w:p>
    <w:p w14:paraId="4B46A720" w14:textId="59651652" w:rsidR="00182B20" w:rsidRDefault="00FF7450">
      <w:pPr>
        <w:rPr>
          <w:sz w:val="28"/>
          <w:szCs w:val="28"/>
        </w:rPr>
      </w:pPr>
      <w:r>
        <w:rPr>
          <w:sz w:val="28"/>
          <w:szCs w:val="28"/>
        </w:rPr>
        <w:t xml:space="preserve">Emme tarvitse yhtään maatalousstrategiaa hyllylle pölyttymään ennen kuin perusasiat on yhdessä mietitty ja yhdessä hyväksytty. Tähän tarvitaan </w:t>
      </w:r>
      <w:r w:rsidRPr="00FF7450">
        <w:rPr>
          <w:b/>
          <w:bCs/>
          <w:sz w:val="28"/>
          <w:szCs w:val="28"/>
        </w:rPr>
        <w:t>M</w:t>
      </w:r>
      <w:r w:rsidR="000D6AC9" w:rsidRPr="00FF7450">
        <w:rPr>
          <w:b/>
          <w:bCs/>
          <w:sz w:val="28"/>
          <w:szCs w:val="28"/>
        </w:rPr>
        <w:t>aatalous 20</w:t>
      </w:r>
      <w:r w:rsidR="00925D4F" w:rsidRPr="00FF7450">
        <w:rPr>
          <w:b/>
          <w:bCs/>
          <w:sz w:val="28"/>
          <w:szCs w:val="28"/>
        </w:rPr>
        <w:t>50</w:t>
      </w:r>
      <w:r w:rsidRPr="00FF7450">
        <w:rPr>
          <w:b/>
          <w:bCs/>
          <w:sz w:val="28"/>
          <w:szCs w:val="28"/>
        </w:rPr>
        <w:t xml:space="preserve"> – kansallinen tahto</w:t>
      </w:r>
      <w:r>
        <w:rPr>
          <w:sz w:val="28"/>
          <w:szCs w:val="28"/>
        </w:rPr>
        <w:t>. Sen keskeisiä osia ovat:</w:t>
      </w:r>
    </w:p>
    <w:p w14:paraId="050E92DF" w14:textId="77777777" w:rsidR="000D6AC9" w:rsidRDefault="000D6AC9">
      <w:pPr>
        <w:rPr>
          <w:sz w:val="28"/>
          <w:szCs w:val="28"/>
        </w:rPr>
      </w:pPr>
    </w:p>
    <w:p w14:paraId="6A59C774" w14:textId="1B47DAD1" w:rsidR="00182B20" w:rsidRDefault="00DC6824" w:rsidP="00DC6824">
      <w:pPr>
        <w:pStyle w:val="Luettelokappale"/>
        <w:numPr>
          <w:ilvl w:val="0"/>
          <w:numId w:val="1"/>
        </w:numPr>
        <w:rPr>
          <w:sz w:val="28"/>
          <w:szCs w:val="28"/>
        </w:rPr>
      </w:pPr>
      <w:r>
        <w:rPr>
          <w:sz w:val="28"/>
          <w:szCs w:val="28"/>
        </w:rPr>
        <w:t xml:space="preserve">Yhteinen tahtotila siitä, että Suomi kantaa vastuunsa </w:t>
      </w:r>
      <w:r w:rsidR="000D6AC9">
        <w:rPr>
          <w:sz w:val="28"/>
          <w:szCs w:val="28"/>
        </w:rPr>
        <w:t>kansalaisille ja maailmalle varmistaen edellytykset ruuan kulutusta vastaavalle maataloudelle</w:t>
      </w:r>
    </w:p>
    <w:p w14:paraId="16087D63" w14:textId="45CFBBF9" w:rsidR="000D6AC9" w:rsidRDefault="000D6AC9" w:rsidP="00DC6824">
      <w:pPr>
        <w:pStyle w:val="Luettelokappale"/>
        <w:numPr>
          <w:ilvl w:val="0"/>
          <w:numId w:val="1"/>
        </w:numPr>
        <w:rPr>
          <w:sz w:val="28"/>
          <w:szCs w:val="28"/>
        </w:rPr>
      </w:pPr>
      <w:r>
        <w:rPr>
          <w:sz w:val="28"/>
          <w:szCs w:val="28"/>
        </w:rPr>
        <w:t>Valtiovalta sitoutuu toiminnassaan siihen, että perheviljelmillä</w:t>
      </w:r>
      <w:r w:rsidR="00925D4F">
        <w:rPr>
          <w:sz w:val="28"/>
          <w:szCs w:val="28"/>
        </w:rPr>
        <w:t>, osaavilla yrittäjillä,</w:t>
      </w:r>
      <w:r>
        <w:rPr>
          <w:sz w:val="28"/>
          <w:szCs w:val="28"/>
        </w:rPr>
        <w:t xml:space="preserve"> on mahdollisuus </w:t>
      </w:r>
      <w:r w:rsidR="00127F3A">
        <w:rPr>
          <w:sz w:val="28"/>
          <w:szCs w:val="28"/>
        </w:rPr>
        <w:t>tuottaa</w:t>
      </w:r>
      <w:r>
        <w:rPr>
          <w:sz w:val="28"/>
          <w:szCs w:val="28"/>
        </w:rPr>
        <w:t xml:space="preserve"> </w:t>
      </w:r>
      <w:r w:rsidR="00925D4F">
        <w:rPr>
          <w:sz w:val="28"/>
          <w:szCs w:val="28"/>
        </w:rPr>
        <w:t xml:space="preserve">kannattavasti </w:t>
      </w:r>
      <w:r>
        <w:rPr>
          <w:sz w:val="28"/>
          <w:szCs w:val="28"/>
        </w:rPr>
        <w:t>kaikkialla Suomessa.</w:t>
      </w:r>
    </w:p>
    <w:p w14:paraId="1C890E36" w14:textId="41BD6C05" w:rsidR="00127F3A" w:rsidRDefault="00876731" w:rsidP="00DC6824">
      <w:pPr>
        <w:pStyle w:val="Luettelokappale"/>
        <w:numPr>
          <w:ilvl w:val="0"/>
          <w:numId w:val="1"/>
        </w:numPr>
        <w:rPr>
          <w:sz w:val="28"/>
          <w:szCs w:val="28"/>
        </w:rPr>
      </w:pPr>
      <w:r>
        <w:rPr>
          <w:sz w:val="28"/>
          <w:szCs w:val="28"/>
        </w:rPr>
        <w:t xml:space="preserve">Maatalouden kilpailukyky on saatava </w:t>
      </w:r>
      <w:r w:rsidR="00A33851">
        <w:rPr>
          <w:sz w:val="28"/>
          <w:szCs w:val="28"/>
        </w:rPr>
        <w:t>kasvuun</w:t>
      </w:r>
      <w:r>
        <w:rPr>
          <w:sz w:val="28"/>
          <w:szCs w:val="28"/>
        </w:rPr>
        <w:t xml:space="preserve"> kestävää tehokkuutta, laatua ja markkinoiden toimintaa vahvistamalla</w:t>
      </w:r>
    </w:p>
    <w:p w14:paraId="35EA9648" w14:textId="58694E62" w:rsidR="005B058D" w:rsidRDefault="00127F3A" w:rsidP="00DC6824">
      <w:pPr>
        <w:pStyle w:val="Luettelokappale"/>
        <w:numPr>
          <w:ilvl w:val="0"/>
          <w:numId w:val="1"/>
        </w:numPr>
        <w:rPr>
          <w:sz w:val="28"/>
          <w:szCs w:val="28"/>
        </w:rPr>
      </w:pPr>
      <w:r>
        <w:rPr>
          <w:sz w:val="28"/>
          <w:szCs w:val="28"/>
        </w:rPr>
        <w:t>Uu</w:t>
      </w:r>
      <w:r w:rsidR="00373C49">
        <w:rPr>
          <w:sz w:val="28"/>
          <w:szCs w:val="28"/>
        </w:rPr>
        <w:t>desta</w:t>
      </w:r>
      <w:r>
        <w:rPr>
          <w:sz w:val="28"/>
          <w:szCs w:val="28"/>
        </w:rPr>
        <w:t xml:space="preserve"> teknologia</w:t>
      </w:r>
      <w:r w:rsidR="00A33851">
        <w:rPr>
          <w:sz w:val="28"/>
          <w:szCs w:val="28"/>
        </w:rPr>
        <w:t>sta</w:t>
      </w:r>
      <w:r>
        <w:rPr>
          <w:sz w:val="28"/>
          <w:szCs w:val="28"/>
        </w:rPr>
        <w:t>, tie</w:t>
      </w:r>
      <w:r w:rsidR="00A33851">
        <w:rPr>
          <w:sz w:val="28"/>
          <w:szCs w:val="28"/>
        </w:rPr>
        <w:t>dosta</w:t>
      </w:r>
      <w:r>
        <w:rPr>
          <w:sz w:val="28"/>
          <w:szCs w:val="28"/>
        </w:rPr>
        <w:t xml:space="preserve"> ja osaami</w:t>
      </w:r>
      <w:r w:rsidR="00A33851">
        <w:rPr>
          <w:sz w:val="28"/>
          <w:szCs w:val="28"/>
        </w:rPr>
        <w:t>sesta tehdään kansainvälisen kilpailukyvyn vahvistaja</w:t>
      </w:r>
    </w:p>
    <w:p w14:paraId="0E4A1F35" w14:textId="0C60392F" w:rsidR="00127F3A" w:rsidRDefault="005B058D" w:rsidP="00DC6824">
      <w:pPr>
        <w:pStyle w:val="Luettelokappale"/>
        <w:numPr>
          <w:ilvl w:val="0"/>
          <w:numId w:val="1"/>
        </w:numPr>
        <w:rPr>
          <w:sz w:val="28"/>
          <w:szCs w:val="28"/>
        </w:rPr>
      </w:pPr>
      <w:r>
        <w:rPr>
          <w:sz w:val="28"/>
          <w:szCs w:val="28"/>
        </w:rPr>
        <w:t>Kaupallinen järjestäytyminen, rakennemuutoksen moottorit ja jarrut,</w:t>
      </w:r>
      <w:r w:rsidR="00086427">
        <w:rPr>
          <w:sz w:val="28"/>
          <w:szCs w:val="28"/>
        </w:rPr>
        <w:t xml:space="preserve"> uudet markkinat,</w:t>
      </w:r>
      <w:r>
        <w:rPr>
          <w:sz w:val="28"/>
          <w:szCs w:val="28"/>
        </w:rPr>
        <w:t xml:space="preserve"> tukijärjestelmät yms. ovat jatkossakin tärkeitä ja vaikeitakin kehittämisen kohteita. Niissä voidaan onnistua, jos tahtotila on kirkas.</w:t>
      </w:r>
      <w:r w:rsidR="00127F3A">
        <w:rPr>
          <w:sz w:val="28"/>
          <w:szCs w:val="28"/>
        </w:rPr>
        <w:t xml:space="preserve"> </w:t>
      </w:r>
    </w:p>
    <w:p w14:paraId="42697ED1" w14:textId="03F5E979" w:rsidR="00A33851" w:rsidRDefault="00A33851" w:rsidP="00A33851">
      <w:pPr>
        <w:rPr>
          <w:sz w:val="28"/>
          <w:szCs w:val="28"/>
        </w:rPr>
      </w:pPr>
    </w:p>
    <w:p w14:paraId="0C0A85AD" w14:textId="0AB6F29A" w:rsidR="009E794E" w:rsidRDefault="009E794E" w:rsidP="00A33851">
      <w:pPr>
        <w:rPr>
          <w:sz w:val="28"/>
          <w:szCs w:val="28"/>
        </w:rPr>
      </w:pPr>
    </w:p>
    <w:p w14:paraId="2785ACA1" w14:textId="77777777" w:rsidR="009E794E" w:rsidRPr="00A33851" w:rsidRDefault="009E794E" w:rsidP="00A33851">
      <w:pPr>
        <w:rPr>
          <w:sz w:val="28"/>
          <w:szCs w:val="28"/>
        </w:rPr>
      </w:pPr>
    </w:p>
    <w:p w14:paraId="6FFCD5E6" w14:textId="7D7913A1" w:rsidR="00A33851" w:rsidRDefault="00A33851" w:rsidP="00127F3A">
      <w:pPr>
        <w:rPr>
          <w:sz w:val="28"/>
          <w:szCs w:val="28"/>
        </w:rPr>
      </w:pPr>
      <w:r>
        <w:rPr>
          <w:sz w:val="28"/>
          <w:szCs w:val="28"/>
        </w:rPr>
        <w:lastRenderedPageBreak/>
        <w:t>Ammattisisaret ja veljet</w:t>
      </w:r>
    </w:p>
    <w:p w14:paraId="068BF69C" w14:textId="77777777" w:rsidR="00A33851" w:rsidRDefault="00A33851" w:rsidP="00127F3A">
      <w:pPr>
        <w:rPr>
          <w:sz w:val="28"/>
          <w:szCs w:val="28"/>
        </w:rPr>
      </w:pPr>
    </w:p>
    <w:p w14:paraId="6C74143E" w14:textId="39161BE9" w:rsidR="00127F3A" w:rsidRDefault="00183FD5" w:rsidP="00127F3A">
      <w:pPr>
        <w:rPr>
          <w:sz w:val="28"/>
          <w:szCs w:val="28"/>
        </w:rPr>
      </w:pPr>
      <w:r>
        <w:rPr>
          <w:sz w:val="28"/>
          <w:szCs w:val="28"/>
        </w:rPr>
        <w:t>Vihreä siirtymä kohti kestävää taloutta on välttämätön mutta vaikea tehtävä. Olemme keskellä energiamurrosta, jo</w:t>
      </w:r>
      <w:r w:rsidR="00243312">
        <w:rPr>
          <w:sz w:val="28"/>
          <w:szCs w:val="28"/>
        </w:rPr>
        <w:t xml:space="preserve">nka etulinjassa on maaseutu. </w:t>
      </w:r>
      <w:r>
        <w:rPr>
          <w:sz w:val="28"/>
          <w:szCs w:val="28"/>
        </w:rPr>
        <w:t>Maanomistajilla ja uusiutuvien resurssien tuottajilla on historiallinen tilaisuu</w:t>
      </w:r>
      <w:r w:rsidR="003E3A1F">
        <w:rPr>
          <w:sz w:val="28"/>
          <w:szCs w:val="28"/>
        </w:rPr>
        <w:t>s uuteen yritystoimintaan. Tätä mahdollisuutta emme saa nukkua pommiin. Maaseutu on energiahuollon tae.</w:t>
      </w:r>
      <w:r w:rsidR="00243312">
        <w:rPr>
          <w:sz w:val="28"/>
          <w:szCs w:val="28"/>
        </w:rPr>
        <w:t xml:space="preserve"> Käynnissä oleva siirtymä kokonaan uusiutuvaan energiajärjestelmään korostaa, että koko Suomi on samassa veneessä – yhdessä. Helposti unohtuu, että vetytalouskin toteutetaan pitkälti maaseudulla. Meidän ei </w:t>
      </w:r>
      <w:r w:rsidR="00550A26">
        <w:rPr>
          <w:sz w:val="28"/>
          <w:szCs w:val="28"/>
        </w:rPr>
        <w:t xml:space="preserve">pidä </w:t>
      </w:r>
      <w:r w:rsidR="00243312">
        <w:rPr>
          <w:sz w:val="28"/>
          <w:szCs w:val="28"/>
        </w:rPr>
        <w:t>tätä unohtaa.</w:t>
      </w:r>
      <w:r w:rsidR="00086427">
        <w:rPr>
          <w:sz w:val="28"/>
          <w:szCs w:val="28"/>
        </w:rPr>
        <w:t xml:space="preserve"> Energiamurros on maaseutuenergiaa.</w:t>
      </w:r>
    </w:p>
    <w:p w14:paraId="59EA7515" w14:textId="129A9035" w:rsidR="003E3A1F" w:rsidRDefault="003E3A1F" w:rsidP="00127F3A">
      <w:pPr>
        <w:rPr>
          <w:sz w:val="28"/>
          <w:szCs w:val="28"/>
        </w:rPr>
      </w:pPr>
    </w:p>
    <w:p w14:paraId="216BE359" w14:textId="413D6AB8" w:rsidR="003E3A1F" w:rsidRDefault="003E3A1F" w:rsidP="00127F3A">
      <w:pPr>
        <w:rPr>
          <w:sz w:val="28"/>
          <w:szCs w:val="28"/>
        </w:rPr>
      </w:pPr>
      <w:r>
        <w:rPr>
          <w:sz w:val="28"/>
          <w:szCs w:val="28"/>
        </w:rPr>
        <w:t>Puun asema energiantuotannossa on turvattava. Päätöksissä tarvitaan linjakkuutta ja pitkäjänteisyyttä. Suomesta tulee merkittävä sähkön</w:t>
      </w:r>
      <w:r w:rsidR="00243312">
        <w:rPr>
          <w:sz w:val="28"/>
          <w:szCs w:val="28"/>
        </w:rPr>
        <w:t xml:space="preserve"> ja muun energian</w:t>
      </w:r>
      <w:r>
        <w:rPr>
          <w:sz w:val="28"/>
          <w:szCs w:val="28"/>
        </w:rPr>
        <w:t xml:space="preserve"> nettoviejä, mutta suuret hintavaihtelut uhkaavat. Biokaasu on nostettava</w:t>
      </w:r>
      <w:r w:rsidR="00243312">
        <w:rPr>
          <w:sz w:val="28"/>
          <w:szCs w:val="28"/>
        </w:rPr>
        <w:t xml:space="preserve"> vihdoinkin ansaitsemaansa asemaan</w:t>
      </w:r>
      <w:r>
        <w:rPr>
          <w:sz w:val="28"/>
          <w:szCs w:val="28"/>
        </w:rPr>
        <w:t>.</w:t>
      </w:r>
      <w:r w:rsidR="00243312">
        <w:rPr>
          <w:sz w:val="28"/>
          <w:szCs w:val="28"/>
        </w:rPr>
        <w:t xml:space="preserve"> MTK:n jäsenillä on valtava rooli erityisesti kaasuverkon ulkopuolisen biokaasun edistäjänä.</w:t>
      </w:r>
    </w:p>
    <w:p w14:paraId="7C934288" w14:textId="386C4FB2" w:rsidR="003F4EBC" w:rsidRDefault="003F4EBC" w:rsidP="00127F3A">
      <w:pPr>
        <w:rPr>
          <w:sz w:val="28"/>
          <w:szCs w:val="28"/>
        </w:rPr>
      </w:pPr>
    </w:p>
    <w:p w14:paraId="2E3A35E8" w14:textId="12B52BAB" w:rsidR="003F4EBC" w:rsidRDefault="002C7BC7" w:rsidP="00127F3A">
      <w:pPr>
        <w:rPr>
          <w:sz w:val="28"/>
          <w:szCs w:val="28"/>
        </w:rPr>
      </w:pPr>
      <w:r>
        <w:rPr>
          <w:sz w:val="28"/>
          <w:szCs w:val="28"/>
        </w:rPr>
        <w:t>Puhtaan energian saatavuus ja hinta ratkaisevat Suomen teollisen kilpailukyvyn. Länsinaapuri Ruotsi on meitä edellä, mutta hyvällä kirillä päästään kannoille ja imuun.</w:t>
      </w:r>
      <w:r w:rsidR="00243312">
        <w:rPr>
          <w:sz w:val="28"/>
          <w:szCs w:val="28"/>
        </w:rPr>
        <w:t xml:space="preserve"> Suomen menestys ei mairittele kansainvälisessä investointikilpailussa. On aika kääntää kurssi, jotta koko Suomi näyttäytyy </w:t>
      </w:r>
      <w:r w:rsidR="005B0498">
        <w:rPr>
          <w:sz w:val="28"/>
          <w:szCs w:val="28"/>
        </w:rPr>
        <w:t>kokoaan suurempana vetovoima-alueena, jonne tullaan toteuttamaan visioita, joista muualla vasta haaveillaan.</w:t>
      </w:r>
    </w:p>
    <w:p w14:paraId="179E792F" w14:textId="77777777" w:rsidR="003E3A1F" w:rsidRDefault="003E3A1F" w:rsidP="00127F3A">
      <w:pPr>
        <w:rPr>
          <w:sz w:val="28"/>
          <w:szCs w:val="28"/>
        </w:rPr>
      </w:pPr>
    </w:p>
    <w:p w14:paraId="2E760827" w14:textId="77777777" w:rsidR="002C7BC7" w:rsidRDefault="002C7BC7" w:rsidP="00127F3A">
      <w:pPr>
        <w:rPr>
          <w:sz w:val="28"/>
          <w:szCs w:val="28"/>
        </w:rPr>
      </w:pPr>
      <w:r>
        <w:rPr>
          <w:sz w:val="28"/>
          <w:szCs w:val="28"/>
        </w:rPr>
        <w:t>Kun talouden ja ihmisten hyvinvoinnin peruspalikat järjestetään uuteen asentoon, on syytä kantaa huolta siitä, että oikeusvaltion periaatteita noudatetaan. MTK:lla on ratkaiseva rooli varmistaa, että maanomistajan oikeuksia ei poljeta.</w:t>
      </w:r>
    </w:p>
    <w:p w14:paraId="493205F0" w14:textId="77777777" w:rsidR="002C7BC7" w:rsidRDefault="002C7BC7" w:rsidP="00127F3A">
      <w:pPr>
        <w:rPr>
          <w:sz w:val="28"/>
          <w:szCs w:val="28"/>
        </w:rPr>
      </w:pPr>
    </w:p>
    <w:p w14:paraId="6DFB6FC5" w14:textId="722C090D" w:rsidR="00912350" w:rsidRDefault="002C7BC7" w:rsidP="00127F3A">
      <w:pPr>
        <w:rPr>
          <w:sz w:val="28"/>
          <w:szCs w:val="28"/>
        </w:rPr>
      </w:pPr>
      <w:r>
        <w:rPr>
          <w:sz w:val="28"/>
          <w:szCs w:val="28"/>
        </w:rPr>
        <w:t xml:space="preserve">Luontoa on varjeltava, se on myös elinvoimaisen maaseudun edellytys, mutta yhteisen hyvän rahoitus ei voi kaatua yhden ryhmän harteille. Hyviä uudistuksia kannatetaan herkästi, mutta halukkaat maksumiehet ovat harvassa. Suomessa on poikkeuksellisen paljon pelastettavissa olevia luontoarvoja toisin kuin monessa muussa EU-maassa. </w:t>
      </w:r>
      <w:r w:rsidR="00925D4F">
        <w:rPr>
          <w:sz w:val="28"/>
          <w:szCs w:val="28"/>
        </w:rPr>
        <w:t xml:space="preserve">Tämä on rikkaus ja sovitettavissa yhteen tuottavien peltojen, karjan ja metsän kanssa. </w:t>
      </w:r>
      <w:r w:rsidR="00912350">
        <w:rPr>
          <w:sz w:val="28"/>
          <w:szCs w:val="28"/>
        </w:rPr>
        <w:t xml:space="preserve">Ilmaston- ja luonnonsuojeluun tarvitaan eurooppalaista </w:t>
      </w:r>
      <w:r w:rsidR="00912350">
        <w:rPr>
          <w:sz w:val="28"/>
          <w:szCs w:val="28"/>
        </w:rPr>
        <w:lastRenderedPageBreak/>
        <w:t>yhteisvastuuta ja ennen kaikkea toimivia markkinaratkaisuja.</w:t>
      </w:r>
      <w:r w:rsidR="005B0498">
        <w:rPr>
          <w:sz w:val="28"/>
          <w:szCs w:val="28"/>
        </w:rPr>
        <w:t xml:space="preserve"> Farmari-näyttelyssä lanseerattava luontoarvot.fi -markkinapaikka on osa ratkaisua.</w:t>
      </w:r>
    </w:p>
    <w:p w14:paraId="36889E01" w14:textId="666F100F" w:rsidR="00B714F1" w:rsidRDefault="00B714F1" w:rsidP="00127F3A">
      <w:pPr>
        <w:rPr>
          <w:sz w:val="28"/>
          <w:szCs w:val="28"/>
        </w:rPr>
      </w:pPr>
    </w:p>
    <w:p w14:paraId="4DC80E9A" w14:textId="4C9C9DE0" w:rsidR="00B714F1" w:rsidRDefault="00B714F1" w:rsidP="00127F3A">
      <w:pPr>
        <w:rPr>
          <w:sz w:val="28"/>
          <w:szCs w:val="28"/>
        </w:rPr>
      </w:pPr>
      <w:r>
        <w:rPr>
          <w:sz w:val="28"/>
          <w:szCs w:val="28"/>
        </w:rPr>
        <w:t>MT</w:t>
      </w:r>
      <w:r w:rsidR="00912350">
        <w:rPr>
          <w:sz w:val="28"/>
          <w:szCs w:val="28"/>
        </w:rPr>
        <w:t xml:space="preserve">K on ollut uranuurtaja maa- ja metsätalouden ilmastotyössä. Nyt otamme uuden harppauksen siinä, miten elinvoimainen maaseutu ja hyvinvoiva luonto voivat kulkea käsi kädessä. </w:t>
      </w:r>
      <w:r w:rsidR="00086427">
        <w:rPr>
          <w:sz w:val="28"/>
          <w:szCs w:val="28"/>
        </w:rPr>
        <w:t>Luonto on maalla, maaseutu elää luonnosta. MTK on jatkossa entistäkin selvemmin Suomen suurin ja vaikuttavin luontojärjestö.</w:t>
      </w:r>
    </w:p>
    <w:p w14:paraId="6A93473E" w14:textId="39C81B73" w:rsidR="00B714F1" w:rsidRDefault="00B714F1" w:rsidP="00127F3A">
      <w:pPr>
        <w:rPr>
          <w:sz w:val="28"/>
          <w:szCs w:val="28"/>
        </w:rPr>
      </w:pPr>
    </w:p>
    <w:p w14:paraId="4E9AF21B" w14:textId="779079D1" w:rsidR="003E3A1F" w:rsidRDefault="00912350" w:rsidP="00127F3A">
      <w:pPr>
        <w:rPr>
          <w:sz w:val="28"/>
          <w:szCs w:val="28"/>
        </w:rPr>
      </w:pPr>
      <w:r>
        <w:rPr>
          <w:sz w:val="28"/>
          <w:szCs w:val="28"/>
        </w:rPr>
        <w:t>Oikeusvaltioon kuuluu se, että myös maankäyttöön vaikuttava lainsäädäntö on laadukasta. Olen usein tuskastuneena todennut, että Suomessa vallitsevat siirtomaa-aikojen tavat. Vihreä siirtymä on suuri maankäyttökysymys. Samoin luonnonsuojelu. Nykyisen ja tulevan hallituksen on vihdoin saatava asiat ihmisoikeuksia ja oikeusvaltiota kunnioittaviksi.</w:t>
      </w:r>
      <w:r w:rsidR="00E7469C">
        <w:rPr>
          <w:sz w:val="28"/>
          <w:szCs w:val="28"/>
        </w:rPr>
        <w:t xml:space="preserve"> Tässä viittaan mm. lunastuslain uudistukseen.</w:t>
      </w:r>
    </w:p>
    <w:p w14:paraId="2FBDD8E4" w14:textId="1E642CD7" w:rsidR="00B714F1" w:rsidRDefault="00B714F1" w:rsidP="00127F3A">
      <w:pPr>
        <w:rPr>
          <w:sz w:val="28"/>
          <w:szCs w:val="28"/>
        </w:rPr>
      </w:pPr>
    </w:p>
    <w:p w14:paraId="0418E3FD" w14:textId="20CB7CB8" w:rsidR="005B0498" w:rsidRDefault="005B0498" w:rsidP="00127F3A">
      <w:pPr>
        <w:rPr>
          <w:sz w:val="28"/>
          <w:szCs w:val="28"/>
        </w:rPr>
      </w:pPr>
      <w:r>
        <w:rPr>
          <w:sz w:val="28"/>
          <w:szCs w:val="28"/>
        </w:rPr>
        <w:t>Hyvät ystävät</w:t>
      </w:r>
    </w:p>
    <w:p w14:paraId="7452871B" w14:textId="77777777" w:rsidR="005B0498" w:rsidRDefault="005B0498" w:rsidP="00127F3A">
      <w:pPr>
        <w:rPr>
          <w:sz w:val="28"/>
          <w:szCs w:val="28"/>
        </w:rPr>
      </w:pPr>
    </w:p>
    <w:p w14:paraId="209C5127" w14:textId="07E8908F" w:rsidR="00B714F1" w:rsidRDefault="00B714F1" w:rsidP="00127F3A">
      <w:pPr>
        <w:rPr>
          <w:sz w:val="28"/>
          <w:szCs w:val="28"/>
        </w:rPr>
      </w:pPr>
      <w:r>
        <w:rPr>
          <w:sz w:val="28"/>
          <w:szCs w:val="28"/>
        </w:rPr>
        <w:t>Metsät ovat Suomen vihreää kultaa.</w:t>
      </w:r>
      <w:r w:rsidR="00912350">
        <w:rPr>
          <w:sz w:val="28"/>
          <w:szCs w:val="28"/>
        </w:rPr>
        <w:t xml:space="preserve"> Uskomme, että pitkäjänteinen ja jatkuvasti uudistuva tapamme hyödyntää metsiämme monimuotoisesti on maailman paras. Siksi tuntuu kovin vieraalta</w:t>
      </w:r>
      <w:r w:rsidR="00E7469C">
        <w:rPr>
          <w:sz w:val="28"/>
          <w:szCs w:val="28"/>
        </w:rPr>
        <w:t xml:space="preserve"> se, että Bryssel sanelee meille metsänhoidon neuvoja.</w:t>
      </w:r>
    </w:p>
    <w:p w14:paraId="7FFE75C4" w14:textId="5FF8ECC4" w:rsidR="00E7469C" w:rsidRDefault="00E7469C" w:rsidP="00127F3A">
      <w:pPr>
        <w:rPr>
          <w:sz w:val="28"/>
          <w:szCs w:val="28"/>
        </w:rPr>
      </w:pPr>
    </w:p>
    <w:p w14:paraId="6BA0121D" w14:textId="06A1845E" w:rsidR="00E7469C" w:rsidRDefault="00E7469C" w:rsidP="00127F3A">
      <w:pPr>
        <w:rPr>
          <w:sz w:val="28"/>
          <w:szCs w:val="28"/>
        </w:rPr>
      </w:pPr>
      <w:r>
        <w:rPr>
          <w:sz w:val="28"/>
          <w:szCs w:val="28"/>
        </w:rPr>
        <w:t xml:space="preserve">Seuraava kansallinen metsästrategia on äärettömän tärkeä. Siitä on saatava pönkkä, johon maan hallitus voi nojata linjauksensa. EU:n paineessa metsäasioiden hoito ei voi olla vain reagointia. Jos kansallisen kannan muodostus saadaan vasta sitten, kun asiat ovat neuvoston käsittelyssä, on auttamattomasti myöhäistä. Systemaattinen vaikuttaminen on oltava käynnissä, kun komissio valmistelee esityksiään. Istuva hallitus on tässä epäonnistunut ja kansallista päätösvaltaa on valunut EU:lle. </w:t>
      </w:r>
      <w:r w:rsidR="005B0498">
        <w:rPr>
          <w:sz w:val="28"/>
          <w:szCs w:val="28"/>
        </w:rPr>
        <w:t>Hallituksen v</w:t>
      </w:r>
      <w:r>
        <w:rPr>
          <w:sz w:val="28"/>
          <w:szCs w:val="28"/>
        </w:rPr>
        <w:t>iimeiseksi vuodeksi tarvitaan ryhtiliike</w:t>
      </w:r>
      <w:r w:rsidR="005B0498">
        <w:rPr>
          <w:sz w:val="28"/>
          <w:szCs w:val="28"/>
        </w:rPr>
        <w:t xml:space="preserve"> ja uudelle hallitukselle uusi alku</w:t>
      </w:r>
      <w:r>
        <w:rPr>
          <w:sz w:val="28"/>
          <w:szCs w:val="28"/>
        </w:rPr>
        <w:t xml:space="preserve">. Isoja asioita on tulossa pöydälle. </w:t>
      </w:r>
    </w:p>
    <w:p w14:paraId="26DB17C6" w14:textId="7D5FAE7C" w:rsidR="00B714F1" w:rsidRDefault="00B714F1" w:rsidP="00127F3A">
      <w:pPr>
        <w:rPr>
          <w:sz w:val="28"/>
          <w:szCs w:val="28"/>
        </w:rPr>
      </w:pPr>
    </w:p>
    <w:p w14:paraId="5AB5CEEB" w14:textId="134E1A98" w:rsidR="005B0498" w:rsidRDefault="005B0498" w:rsidP="00127F3A">
      <w:pPr>
        <w:rPr>
          <w:sz w:val="28"/>
          <w:szCs w:val="28"/>
        </w:rPr>
      </w:pPr>
      <w:r>
        <w:rPr>
          <w:sz w:val="28"/>
          <w:szCs w:val="28"/>
        </w:rPr>
        <w:t xml:space="preserve">Päätösten perustan on oltava tieteessä. Valmistelussa olevan tieteellisen metsäpaneelin on nostettava metsäntutkimus entistä paremmin päätöksenteon </w:t>
      </w:r>
      <w:r>
        <w:rPr>
          <w:sz w:val="28"/>
          <w:szCs w:val="28"/>
        </w:rPr>
        <w:lastRenderedPageBreak/>
        <w:t>perustaksi. Emme kaipaa paluuta menneisyyden lakeihin tai teeseihin, uskomuksista puhumattakaan. Tarvitsemme perusteltuja näkemyksiä siihen, mitkä ratkaisut toimivat ja miten. Metsien kohdalla on aina muistettava, että kyseessä on kestävyyslaji. Pikavoitot ilmastopolitiik</w:t>
      </w:r>
      <w:r w:rsidR="00086427">
        <w:rPr>
          <w:sz w:val="28"/>
          <w:szCs w:val="28"/>
        </w:rPr>
        <w:t xml:space="preserve">assa tulevat pitkän päälle kalliiksi </w:t>
      </w:r>
      <w:r w:rsidR="00314751">
        <w:rPr>
          <w:sz w:val="28"/>
          <w:szCs w:val="28"/>
        </w:rPr>
        <w:t>taloudelle ja ilmastolle</w:t>
      </w:r>
      <w:r>
        <w:rPr>
          <w:sz w:val="28"/>
          <w:szCs w:val="28"/>
        </w:rPr>
        <w:t>. Metsissä on jatkossakin kyettävä toimimaan ylisukupolvisesti</w:t>
      </w:r>
      <w:r w:rsidR="005B058D">
        <w:rPr>
          <w:sz w:val="28"/>
          <w:szCs w:val="28"/>
        </w:rPr>
        <w:t>. Sitä on kestävä metsänhoito.</w:t>
      </w:r>
    </w:p>
    <w:p w14:paraId="723AFC47" w14:textId="77777777" w:rsidR="005B0498" w:rsidRDefault="005B0498" w:rsidP="00127F3A">
      <w:pPr>
        <w:rPr>
          <w:sz w:val="28"/>
          <w:szCs w:val="28"/>
        </w:rPr>
      </w:pPr>
    </w:p>
    <w:p w14:paraId="425F3D89" w14:textId="67C5D40C" w:rsidR="00B714F1" w:rsidRDefault="00B714F1" w:rsidP="00127F3A">
      <w:pPr>
        <w:rPr>
          <w:sz w:val="28"/>
          <w:szCs w:val="28"/>
        </w:rPr>
      </w:pPr>
      <w:r>
        <w:rPr>
          <w:sz w:val="28"/>
          <w:szCs w:val="28"/>
        </w:rPr>
        <w:t xml:space="preserve">Metsänomistajalle on lyhyellä aikavälillä sama, tuleeko tuotto hakkuista vai muusta. Kansantalouden kannalta puunmyynnin merkitystä ei </w:t>
      </w:r>
      <w:r w:rsidR="00314751">
        <w:rPr>
          <w:sz w:val="28"/>
          <w:szCs w:val="28"/>
        </w:rPr>
        <w:t xml:space="preserve">silti </w:t>
      </w:r>
      <w:r>
        <w:rPr>
          <w:sz w:val="28"/>
          <w:szCs w:val="28"/>
        </w:rPr>
        <w:t>kannata väheksyä.</w:t>
      </w:r>
      <w:r w:rsidR="00E7469C">
        <w:rPr>
          <w:sz w:val="28"/>
          <w:szCs w:val="28"/>
        </w:rPr>
        <w:t xml:space="preserve"> Jokainen metsistä hakattu puukuutio tuo kansantalouteen yli 200 euroa tuloa. Suomella ei mene todellakaan hyvin, jos tämän unohdamme.</w:t>
      </w:r>
    </w:p>
    <w:p w14:paraId="553DBB67" w14:textId="3C4B4BC7" w:rsidR="005B058D" w:rsidRDefault="005B058D" w:rsidP="00127F3A">
      <w:pPr>
        <w:rPr>
          <w:sz w:val="28"/>
          <w:szCs w:val="28"/>
        </w:rPr>
      </w:pPr>
    </w:p>
    <w:p w14:paraId="2FA6DBEC" w14:textId="3525FE2D" w:rsidR="005B058D" w:rsidRPr="00127F3A" w:rsidRDefault="005B058D" w:rsidP="00127F3A">
      <w:pPr>
        <w:rPr>
          <w:sz w:val="28"/>
          <w:szCs w:val="28"/>
        </w:rPr>
      </w:pPr>
      <w:r>
        <w:rPr>
          <w:sz w:val="28"/>
          <w:szCs w:val="28"/>
        </w:rPr>
        <w:t>Varsinkin tänä päivänä metsäalalla menee lujaa. Puun hinnassa tämä näkyy kovin huonosti. Jokaisen puunmyyjän kannattaa miettiä vakavasti, miten hän voi itse toimia viisaasti. Työkaluja on käytettävissä.</w:t>
      </w:r>
    </w:p>
    <w:p w14:paraId="3BA828E7" w14:textId="28876B5B" w:rsidR="00E7469C" w:rsidRPr="00E7469C" w:rsidRDefault="000D6AC9" w:rsidP="00E7469C">
      <w:pPr>
        <w:pStyle w:val="Luettelokappale"/>
        <w:rPr>
          <w:sz w:val="28"/>
          <w:szCs w:val="28"/>
        </w:rPr>
      </w:pPr>
      <w:r w:rsidRPr="00127F3A">
        <w:rPr>
          <w:sz w:val="28"/>
          <w:szCs w:val="28"/>
        </w:rPr>
        <w:t xml:space="preserve"> </w:t>
      </w:r>
    </w:p>
    <w:p w14:paraId="12F4E951" w14:textId="376C11C1" w:rsidR="00182B20" w:rsidRDefault="00E7469C">
      <w:pPr>
        <w:rPr>
          <w:sz w:val="28"/>
          <w:szCs w:val="28"/>
        </w:rPr>
      </w:pPr>
      <w:r>
        <w:rPr>
          <w:sz w:val="28"/>
          <w:szCs w:val="28"/>
        </w:rPr>
        <w:t>Arvoisat liittokokousedustajat</w:t>
      </w:r>
    </w:p>
    <w:p w14:paraId="47F1E1DE" w14:textId="2572E9CD" w:rsidR="00E7469C" w:rsidRDefault="00E7469C">
      <w:pPr>
        <w:rPr>
          <w:sz w:val="28"/>
          <w:szCs w:val="28"/>
        </w:rPr>
      </w:pPr>
    </w:p>
    <w:p w14:paraId="44802361" w14:textId="46AFED82" w:rsidR="00E7469C" w:rsidRDefault="00E7469C">
      <w:pPr>
        <w:rPr>
          <w:sz w:val="28"/>
          <w:szCs w:val="28"/>
        </w:rPr>
      </w:pPr>
      <w:r>
        <w:rPr>
          <w:sz w:val="28"/>
          <w:szCs w:val="28"/>
        </w:rPr>
        <w:t>Kaveria ei jätetä. Tämä meidän on syytä pitää mielessä ja periaatteena aina ja ikuisesti.</w:t>
      </w:r>
    </w:p>
    <w:p w14:paraId="6637655F" w14:textId="7638E2D9" w:rsidR="00E7469C" w:rsidRDefault="00E7469C">
      <w:pPr>
        <w:rPr>
          <w:sz w:val="28"/>
          <w:szCs w:val="28"/>
        </w:rPr>
      </w:pPr>
    </w:p>
    <w:p w14:paraId="7F6389E7" w14:textId="77790D2C" w:rsidR="00E7469C" w:rsidRDefault="00E7469C">
      <w:pPr>
        <w:rPr>
          <w:sz w:val="28"/>
          <w:szCs w:val="28"/>
        </w:rPr>
      </w:pPr>
      <w:r>
        <w:rPr>
          <w:sz w:val="28"/>
          <w:szCs w:val="28"/>
        </w:rPr>
        <w:t xml:space="preserve">Välitä viljelijästä -toiminta ja vastaavat hankkeet ovat </w:t>
      </w:r>
      <w:r w:rsidR="00EB59D8">
        <w:rPr>
          <w:sz w:val="28"/>
          <w:szCs w:val="28"/>
        </w:rPr>
        <w:t>välittämistä parhaassa muodossa. Kuka tahansa meistä voi uupua ja hetkellinen apu on tarpeen. Apua on oltava nopeasti ja mutkattomasti saatavilla. Toimintaa on jatkettava ja nykyisestään vahvistettava.</w:t>
      </w:r>
    </w:p>
    <w:p w14:paraId="79FB4259" w14:textId="372D49CB" w:rsidR="00EB59D8" w:rsidRDefault="00EB59D8">
      <w:pPr>
        <w:rPr>
          <w:sz w:val="28"/>
          <w:szCs w:val="28"/>
        </w:rPr>
      </w:pPr>
    </w:p>
    <w:p w14:paraId="5F74B527" w14:textId="409D250E" w:rsidR="00EB59D8" w:rsidRDefault="00EB59D8">
      <w:pPr>
        <w:rPr>
          <w:sz w:val="28"/>
          <w:szCs w:val="28"/>
        </w:rPr>
      </w:pPr>
      <w:r>
        <w:rPr>
          <w:sz w:val="28"/>
          <w:szCs w:val="28"/>
        </w:rPr>
        <w:t>Pandemia ja Venäjän hyökkäyssota ovat vaikuttaneet erityisesti Itä-Suomen aluetalouteen ja nämä vaikutukset ovat pitkäaikaisia. Pitää muistaa, että jo pitkään itäisen Suomen alueet ovat olleet menettäjiä myös maa- ja ruokataloudessa. Kansallisia erityistoimia tarvitaan Itä-Suomen auttamiseksi.</w:t>
      </w:r>
    </w:p>
    <w:p w14:paraId="67A355E9" w14:textId="0023C4F5" w:rsidR="00EB59D8" w:rsidRDefault="00EB59D8">
      <w:pPr>
        <w:rPr>
          <w:sz w:val="28"/>
          <w:szCs w:val="28"/>
        </w:rPr>
      </w:pPr>
    </w:p>
    <w:p w14:paraId="691B5CCA" w14:textId="5CC16671" w:rsidR="00AD58F8" w:rsidRPr="00086427" w:rsidRDefault="00EB59D8" w:rsidP="00AD58F8">
      <w:pPr>
        <w:rPr>
          <w:sz w:val="28"/>
          <w:szCs w:val="28"/>
        </w:rPr>
      </w:pPr>
      <w:r w:rsidRPr="00086427">
        <w:rPr>
          <w:sz w:val="28"/>
          <w:szCs w:val="28"/>
        </w:rPr>
        <w:lastRenderedPageBreak/>
        <w:t xml:space="preserve">Haluan palauttaa mieleen MTK:n </w:t>
      </w:r>
      <w:r w:rsidR="006E7BC8" w:rsidRPr="00086427">
        <w:rPr>
          <w:sz w:val="28"/>
          <w:szCs w:val="28"/>
        </w:rPr>
        <w:t>20</w:t>
      </w:r>
      <w:r w:rsidR="00833C13">
        <w:rPr>
          <w:sz w:val="28"/>
          <w:szCs w:val="28"/>
        </w:rPr>
        <w:t>18</w:t>
      </w:r>
      <w:r w:rsidR="006E7BC8" w:rsidRPr="00086427">
        <w:rPr>
          <w:sz w:val="28"/>
          <w:szCs w:val="28"/>
        </w:rPr>
        <w:t xml:space="preserve"> julkaistun EU-ohjelman.</w:t>
      </w:r>
      <w:r w:rsidR="000F1771" w:rsidRPr="00086427">
        <w:rPr>
          <w:sz w:val="28"/>
          <w:szCs w:val="28"/>
        </w:rPr>
        <w:t xml:space="preserve"> Olimme edelläkävijöitä </w:t>
      </w:r>
      <w:r w:rsidR="00086427" w:rsidRPr="00086427">
        <w:rPr>
          <w:sz w:val="28"/>
          <w:szCs w:val="28"/>
        </w:rPr>
        <w:t xml:space="preserve">myös </w:t>
      </w:r>
      <w:r w:rsidR="000F1771" w:rsidRPr="00086427">
        <w:rPr>
          <w:sz w:val="28"/>
          <w:szCs w:val="28"/>
        </w:rPr>
        <w:t xml:space="preserve">tuolloin, kun totesimme, että </w:t>
      </w:r>
      <w:r w:rsidR="00AD58F8" w:rsidRPr="00086427">
        <w:rPr>
          <w:sz w:val="28"/>
          <w:szCs w:val="28"/>
        </w:rPr>
        <w:t xml:space="preserve">ruokaturvan avulla voidaan </w:t>
      </w:r>
    </w:p>
    <w:p w14:paraId="7747A166" w14:textId="2C713294" w:rsidR="00EB59D8" w:rsidRPr="00086427" w:rsidRDefault="00AD58F8">
      <w:pPr>
        <w:rPr>
          <w:sz w:val="28"/>
          <w:szCs w:val="28"/>
        </w:rPr>
      </w:pPr>
      <w:r w:rsidRPr="00086427">
        <w:rPr>
          <w:sz w:val="28"/>
          <w:szCs w:val="28"/>
        </w:rPr>
        <w:t>vähentää konflikteja ja siirtolaisuutta</w:t>
      </w:r>
      <w:r w:rsidR="00EB7235" w:rsidRPr="00086427">
        <w:rPr>
          <w:sz w:val="28"/>
          <w:szCs w:val="28"/>
        </w:rPr>
        <w:t>. Lisäksi kirjoitimme, että Itälaajentumisen myötä alueiden tasa-arvoinen kehittäminen on luonut kaikille EU:n alueille vakautta ja taloudellista kasvua.</w:t>
      </w:r>
      <w:r w:rsidR="00201C90" w:rsidRPr="00086427">
        <w:rPr>
          <w:sz w:val="28"/>
          <w:szCs w:val="28"/>
        </w:rPr>
        <w:t xml:space="preserve"> Nyt </w:t>
      </w:r>
      <w:r w:rsidR="00086427" w:rsidRPr="00086427">
        <w:rPr>
          <w:sz w:val="28"/>
          <w:szCs w:val="28"/>
        </w:rPr>
        <w:t xml:space="preserve">toistan esityksen </w:t>
      </w:r>
      <w:r w:rsidR="00EB59D8" w:rsidRPr="00086427">
        <w:rPr>
          <w:sz w:val="28"/>
          <w:szCs w:val="28"/>
        </w:rPr>
        <w:t>koko EU:n itärajaohjelmasta, j</w:t>
      </w:r>
      <w:r w:rsidR="008D2E87" w:rsidRPr="00086427">
        <w:rPr>
          <w:sz w:val="28"/>
          <w:szCs w:val="28"/>
        </w:rPr>
        <w:t>o</w:t>
      </w:r>
      <w:r w:rsidR="00086427" w:rsidRPr="00086427">
        <w:rPr>
          <w:sz w:val="28"/>
          <w:szCs w:val="28"/>
        </w:rPr>
        <w:t>hon viittasimme</w:t>
      </w:r>
      <w:r w:rsidR="00EB59D8" w:rsidRPr="00086427">
        <w:rPr>
          <w:sz w:val="28"/>
          <w:szCs w:val="28"/>
        </w:rPr>
        <w:t xml:space="preserve"> jo neljä vuotta sitten. </w:t>
      </w:r>
      <w:r w:rsidR="00086427" w:rsidRPr="00086427">
        <w:rPr>
          <w:sz w:val="28"/>
          <w:szCs w:val="28"/>
        </w:rPr>
        <w:t xml:space="preserve">Ongelmat </w:t>
      </w:r>
      <w:r w:rsidR="00EB59D8" w:rsidRPr="00086427">
        <w:rPr>
          <w:sz w:val="28"/>
          <w:szCs w:val="28"/>
        </w:rPr>
        <w:t>nähtiin ja tunnistettiin. Nyt on aika toimia myös EU:n ohjelmien</w:t>
      </w:r>
      <w:r w:rsidR="00217A18" w:rsidRPr="00086427">
        <w:rPr>
          <w:sz w:val="28"/>
          <w:szCs w:val="28"/>
        </w:rPr>
        <w:t xml:space="preserve"> kautta.</w:t>
      </w:r>
    </w:p>
    <w:p w14:paraId="233687F3" w14:textId="77777777" w:rsidR="005B058D" w:rsidRDefault="005B058D">
      <w:pPr>
        <w:rPr>
          <w:sz w:val="28"/>
          <w:szCs w:val="28"/>
        </w:rPr>
      </w:pPr>
    </w:p>
    <w:p w14:paraId="2737A4EB" w14:textId="6B1FE660" w:rsidR="00217A18" w:rsidRDefault="00217A18">
      <w:pPr>
        <w:rPr>
          <w:sz w:val="28"/>
          <w:szCs w:val="28"/>
        </w:rPr>
      </w:pPr>
      <w:r>
        <w:rPr>
          <w:sz w:val="28"/>
          <w:szCs w:val="28"/>
        </w:rPr>
        <w:t>Hyvät maaseutunuoret</w:t>
      </w:r>
    </w:p>
    <w:p w14:paraId="41D5E025" w14:textId="4504BB3D" w:rsidR="00217A18" w:rsidRDefault="00217A18">
      <w:pPr>
        <w:rPr>
          <w:sz w:val="28"/>
          <w:szCs w:val="28"/>
        </w:rPr>
      </w:pPr>
    </w:p>
    <w:p w14:paraId="3728B801" w14:textId="739462A8" w:rsidR="00217A18" w:rsidRDefault="00217A18">
      <w:pPr>
        <w:rPr>
          <w:sz w:val="28"/>
          <w:szCs w:val="28"/>
        </w:rPr>
      </w:pPr>
      <w:r>
        <w:rPr>
          <w:sz w:val="28"/>
          <w:szCs w:val="28"/>
        </w:rPr>
        <w:t>Te olette vahvasti mukana ja esillä liittokokouksessa. Teidän ääntä</w:t>
      </w:r>
      <w:r w:rsidR="00A8313F">
        <w:rPr>
          <w:sz w:val="28"/>
          <w:szCs w:val="28"/>
        </w:rPr>
        <w:t>nne</w:t>
      </w:r>
      <w:r>
        <w:rPr>
          <w:sz w:val="28"/>
          <w:szCs w:val="28"/>
        </w:rPr>
        <w:t xml:space="preserve"> on kuunneltava, kun Suomessa laaditaan visiot ja ohjelmat maaseudun elinkeinoista. Teistä suurimman osan yrittäjäura ulottuu vuoteen 2050. Meillä kaikilla, järjestöllä ja yhteiskunnalla on iso vastuu, että teillä on mahdollisuus hyvää yrittäjyyteen ja hyvään elämään. Te olette tehneet hienoja ja rohkeita valintoja. Olette iso osa Suomen selkärankaa. Arvostusta teillä jo on. Se lämmittää, mutta ei vielä elätä.</w:t>
      </w:r>
    </w:p>
    <w:p w14:paraId="04C34760" w14:textId="77777777" w:rsidR="00217A18" w:rsidRDefault="00217A18">
      <w:pPr>
        <w:rPr>
          <w:sz w:val="28"/>
          <w:szCs w:val="28"/>
        </w:rPr>
      </w:pPr>
    </w:p>
    <w:p w14:paraId="3D06E353" w14:textId="77777777" w:rsidR="00217A18" w:rsidRDefault="00217A18">
      <w:pPr>
        <w:rPr>
          <w:sz w:val="28"/>
          <w:szCs w:val="28"/>
        </w:rPr>
      </w:pPr>
      <w:r>
        <w:rPr>
          <w:sz w:val="28"/>
          <w:szCs w:val="28"/>
        </w:rPr>
        <w:t>Kaveria ei jätetä. Toivottavasti koette, että me varttuneemmat olemme aidosti kavereita. Auttakaa meitä toimimaan niin, että teidän paras on päätöksenteon kärkijuttu.</w:t>
      </w:r>
    </w:p>
    <w:p w14:paraId="12629480" w14:textId="77777777" w:rsidR="00217A18" w:rsidRDefault="00217A18">
      <w:pPr>
        <w:rPr>
          <w:sz w:val="28"/>
          <w:szCs w:val="28"/>
        </w:rPr>
      </w:pPr>
    </w:p>
    <w:p w14:paraId="52C905A6" w14:textId="645472EC" w:rsidR="00217A18" w:rsidRDefault="00217A18">
      <w:pPr>
        <w:rPr>
          <w:sz w:val="28"/>
          <w:szCs w:val="28"/>
        </w:rPr>
      </w:pPr>
      <w:r>
        <w:rPr>
          <w:sz w:val="28"/>
          <w:szCs w:val="28"/>
        </w:rPr>
        <w:t xml:space="preserve">Nuoret, ottakaa vastuuta järjestön kehittämisestä. Vastuuta ja valtaa on tarjolla. Järjestötyön ja elämän ruuhkavuosien yhteensovittaminen ei ole helppoa. Ei se ole koskaan ollut. </w:t>
      </w:r>
      <w:r w:rsidR="00840E5A">
        <w:rPr>
          <w:sz w:val="28"/>
          <w:szCs w:val="28"/>
        </w:rPr>
        <w:t>Mutta yhdessähän näitä asioita pitää hoitaa. Kenenkään taakka ei ole silloin liian raskas, kun tuuraajia, keskustelukumppaneita – ystäviä työssä ja arjessa – on lähellä.</w:t>
      </w:r>
    </w:p>
    <w:p w14:paraId="16C9C398" w14:textId="55615B5C" w:rsidR="00840E5A" w:rsidRDefault="00840E5A">
      <w:pPr>
        <w:rPr>
          <w:sz w:val="28"/>
          <w:szCs w:val="28"/>
        </w:rPr>
      </w:pPr>
    </w:p>
    <w:p w14:paraId="618FFE28" w14:textId="50FBC51D" w:rsidR="00217A18" w:rsidRDefault="00840E5A">
      <w:pPr>
        <w:rPr>
          <w:sz w:val="28"/>
          <w:szCs w:val="28"/>
        </w:rPr>
      </w:pPr>
      <w:r>
        <w:rPr>
          <w:sz w:val="28"/>
          <w:szCs w:val="28"/>
        </w:rPr>
        <w:t>Hyvät ystävät</w:t>
      </w:r>
      <w:r w:rsidR="005B058D">
        <w:rPr>
          <w:sz w:val="28"/>
          <w:szCs w:val="28"/>
        </w:rPr>
        <w:t>,</w:t>
      </w:r>
      <w:r>
        <w:rPr>
          <w:sz w:val="28"/>
          <w:szCs w:val="28"/>
        </w:rPr>
        <w:t xml:space="preserve"> toivotan teille antoisaa liittokokousta. Kokoukseen valmisteltu asiakirja nostaa vahvasti esiin maaseudun ihmisten ja elinkeinojen merkityksen isänmaalle ja kaikille suomalaisille. Kuten Suomi, myös sen maaseutu on puolustamisen arvoinen. Ja Suomen puolustus lepää kaikesta huolimatta viime kädessä suomalaisten varassa. Samoin maaseutua ei puolusta kukaan, jos me emme itse sitä ensin yhdessä ja yksituumaisesti tee.</w:t>
      </w:r>
    </w:p>
    <w:p w14:paraId="69F7EE72" w14:textId="67837BE1" w:rsidR="00217A18" w:rsidRDefault="00217A18">
      <w:pPr>
        <w:rPr>
          <w:sz w:val="28"/>
          <w:szCs w:val="28"/>
        </w:rPr>
      </w:pPr>
    </w:p>
    <w:sectPr w:rsidR="00217A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9790A"/>
    <w:multiLevelType w:val="hybridMultilevel"/>
    <w:tmpl w:val="B038C1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0C91552"/>
    <w:multiLevelType w:val="hybridMultilevel"/>
    <w:tmpl w:val="A10841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B4"/>
    <w:rsid w:val="00086427"/>
    <w:rsid w:val="000D6AC9"/>
    <w:rsid w:val="000F1771"/>
    <w:rsid w:val="00127F3A"/>
    <w:rsid w:val="00182B20"/>
    <w:rsid w:val="00183FD5"/>
    <w:rsid w:val="00201C90"/>
    <w:rsid w:val="00217A18"/>
    <w:rsid w:val="00243312"/>
    <w:rsid w:val="002C7BC7"/>
    <w:rsid w:val="00304B77"/>
    <w:rsid w:val="00314751"/>
    <w:rsid w:val="00373C49"/>
    <w:rsid w:val="00394345"/>
    <w:rsid w:val="003E3A1F"/>
    <w:rsid w:val="003F4EBC"/>
    <w:rsid w:val="0047557F"/>
    <w:rsid w:val="00550A26"/>
    <w:rsid w:val="005B0498"/>
    <w:rsid w:val="005B058D"/>
    <w:rsid w:val="006E7BC8"/>
    <w:rsid w:val="006F1E3C"/>
    <w:rsid w:val="00833C13"/>
    <w:rsid w:val="00840E5A"/>
    <w:rsid w:val="00876731"/>
    <w:rsid w:val="008D2E87"/>
    <w:rsid w:val="00912350"/>
    <w:rsid w:val="00925D4F"/>
    <w:rsid w:val="009E794E"/>
    <w:rsid w:val="00A33851"/>
    <w:rsid w:val="00A8313F"/>
    <w:rsid w:val="00AC1F2E"/>
    <w:rsid w:val="00AD58F8"/>
    <w:rsid w:val="00B714F1"/>
    <w:rsid w:val="00BE2E04"/>
    <w:rsid w:val="00C75CB0"/>
    <w:rsid w:val="00DC6824"/>
    <w:rsid w:val="00E7469C"/>
    <w:rsid w:val="00EB59D8"/>
    <w:rsid w:val="00EB7235"/>
    <w:rsid w:val="00F47EB4"/>
    <w:rsid w:val="00FB205A"/>
    <w:rsid w:val="00FF74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0064"/>
  <w15:chartTrackingRefBased/>
  <w15:docId w15:val="{B8FF0FA4-F87B-47DD-A469-690CD042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C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1204</Words>
  <Characters>9754</Characters>
  <Application>Microsoft Office Word</Application>
  <DocSecurity>0</DocSecurity>
  <Lines>81</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Marttila Juha</dc:creator>
  <cp:keywords/>
  <dc:description/>
  <cp:lastModifiedBy>Stormbom Kaija</cp:lastModifiedBy>
  <cp:revision>3</cp:revision>
  <dcterms:created xsi:type="dcterms:W3CDTF">2022-06-14T06:40:00Z</dcterms:created>
  <dcterms:modified xsi:type="dcterms:W3CDTF">2022-06-17T05:46:00Z</dcterms:modified>
</cp:coreProperties>
</file>