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F0" w:rsidRPr="00DB68CF" w:rsidRDefault="00E72AC9" w:rsidP="007A3295">
      <w:pPr>
        <w:rPr>
          <w:b/>
          <w:sz w:val="24"/>
          <w:lang w:val="fi-FI"/>
        </w:rPr>
      </w:pPr>
      <w:r w:rsidRPr="002E5C38">
        <w:rPr>
          <w:b/>
          <w:sz w:val="24"/>
          <w:lang w:val="fi-FI"/>
        </w:rPr>
        <w:t>MTK:n avaintavoitteet 2016</w:t>
      </w:r>
    </w:p>
    <w:p w:rsidR="00916507" w:rsidRDefault="007A3295" w:rsidP="007A3295">
      <w:pPr>
        <w:rPr>
          <w:b/>
          <w:lang w:val="fi-FI"/>
        </w:rPr>
      </w:pPr>
      <w:r w:rsidRPr="007A3295">
        <w:rPr>
          <w:b/>
          <w:lang w:val="fi-FI"/>
        </w:rPr>
        <w:t xml:space="preserve">Avaintavoite 1. </w:t>
      </w:r>
      <w:r w:rsidR="00B11709" w:rsidRPr="007A3295">
        <w:rPr>
          <w:b/>
          <w:lang w:val="fi-FI"/>
        </w:rPr>
        <w:t>Biotalous edellyttää kannattavia maaseudun elinkeinoja</w:t>
      </w:r>
      <w:r w:rsidR="005F31FC">
        <w:rPr>
          <w:b/>
          <w:lang w:val="fi-FI"/>
        </w:rPr>
        <w:t xml:space="preserve"> </w:t>
      </w:r>
      <w:r w:rsidR="005F31FC" w:rsidRPr="00A81ED5">
        <w:rPr>
          <w:rFonts w:ascii="Calibri" w:hAnsi="Calibri"/>
          <w:b/>
          <w:color w:val="000000" w:themeColor="text1"/>
          <w:lang w:val="fi-FI"/>
        </w:rPr>
        <w:t>ja vähemmän sääntelyä</w:t>
      </w:r>
    </w:p>
    <w:p w:rsidR="00916507" w:rsidRPr="00916507" w:rsidRDefault="00916507" w:rsidP="007A3295">
      <w:pPr>
        <w:rPr>
          <w:u w:val="single"/>
          <w:lang w:val="fi-FI"/>
        </w:rPr>
      </w:pPr>
      <w:r>
        <w:rPr>
          <w:u w:val="single"/>
          <w:lang w:val="fi-FI"/>
        </w:rPr>
        <w:t>Järjestön yhteiset toimenpiteet</w:t>
      </w:r>
      <w:r w:rsidRPr="00916507">
        <w:rPr>
          <w:u w:val="single"/>
          <w:lang w:val="fi-FI"/>
        </w:rPr>
        <w:t>:</w:t>
      </w:r>
    </w:p>
    <w:p w:rsidR="0033589C" w:rsidRPr="00916507" w:rsidRDefault="007A3295" w:rsidP="00916507">
      <w:pPr>
        <w:rPr>
          <w:rFonts w:eastAsia="Times New Roman" w:cs="Arial"/>
          <w:lang w:val="fi-FI" w:eastAsia="fi-FI"/>
        </w:rPr>
      </w:pPr>
      <w:r w:rsidRPr="00916507">
        <w:rPr>
          <w:lang w:val="fi-FI"/>
        </w:rPr>
        <w:t>Avaintavoitteella v</w:t>
      </w:r>
      <w:r w:rsidR="009E1509" w:rsidRPr="00916507">
        <w:rPr>
          <w:lang w:val="fi-FI"/>
        </w:rPr>
        <w:t xml:space="preserve">aikutamme </w:t>
      </w:r>
      <w:r w:rsidR="00D171A5" w:rsidRPr="00916507">
        <w:rPr>
          <w:lang w:val="fi-FI"/>
        </w:rPr>
        <w:t xml:space="preserve">jäsenlähtöisesti </w:t>
      </w:r>
      <w:r w:rsidR="009E1509" w:rsidRPr="00916507">
        <w:rPr>
          <w:lang w:val="fi-FI"/>
        </w:rPr>
        <w:t>biotalouden toimintaedellytyksiin</w:t>
      </w:r>
      <w:r w:rsidR="00C7029E">
        <w:rPr>
          <w:lang w:val="fi-FI"/>
        </w:rPr>
        <w:t xml:space="preserve"> </w:t>
      </w:r>
      <w:r w:rsidR="00A73DB9" w:rsidRPr="00916507">
        <w:rPr>
          <w:lang w:val="fi-FI"/>
        </w:rPr>
        <w:t>politiikan eri aloilla</w:t>
      </w:r>
      <w:r w:rsidR="00916507">
        <w:rPr>
          <w:lang w:val="fi-FI"/>
        </w:rPr>
        <w:t xml:space="preserve">. </w:t>
      </w:r>
      <w:r w:rsidR="00743068" w:rsidRPr="00916507">
        <w:rPr>
          <w:lang w:val="fi-FI"/>
        </w:rPr>
        <w:t>Vahvistamme</w:t>
      </w:r>
      <w:r w:rsidR="003B1CE4" w:rsidRPr="00916507">
        <w:rPr>
          <w:lang w:val="fi-FI"/>
        </w:rPr>
        <w:t xml:space="preserve"> </w:t>
      </w:r>
      <w:r w:rsidR="00916507" w:rsidRPr="00916507">
        <w:rPr>
          <w:lang w:val="fi-FI"/>
        </w:rPr>
        <w:t xml:space="preserve">biotalouden perustana </w:t>
      </w:r>
      <w:r w:rsidR="00916507">
        <w:rPr>
          <w:lang w:val="fi-FI"/>
        </w:rPr>
        <w:t xml:space="preserve">olevaa, </w:t>
      </w:r>
      <w:r w:rsidR="00743068" w:rsidRPr="00916507">
        <w:rPr>
          <w:lang w:val="fi-FI"/>
        </w:rPr>
        <w:t xml:space="preserve">yksityisen viljelijän ja metsänomistajan </w:t>
      </w:r>
      <w:r w:rsidR="00281AF4" w:rsidRPr="00916507">
        <w:rPr>
          <w:lang w:val="fi-FI"/>
        </w:rPr>
        <w:t xml:space="preserve">maaomaisuutta koskevaa </w:t>
      </w:r>
      <w:r w:rsidR="00743068" w:rsidRPr="00916507">
        <w:rPr>
          <w:lang w:val="fi-FI"/>
        </w:rPr>
        <w:t>omistusoikeuden suojaa</w:t>
      </w:r>
      <w:r w:rsidR="00916507" w:rsidRPr="00916507">
        <w:rPr>
          <w:lang w:val="fi-FI"/>
        </w:rPr>
        <w:t xml:space="preserve"> kanssakäymisessä viranomaisten, kuntasektorin sekä järjestöjen kanssa. </w:t>
      </w:r>
      <w:r w:rsidR="00916507" w:rsidRPr="00916507">
        <w:rPr>
          <w:rFonts w:eastAsia="Times New Roman" w:cs="Arial"/>
          <w:lang w:val="fi-FI" w:eastAsia="fi-FI"/>
        </w:rPr>
        <w:t>Vaikutamme siihen, että biotalouden kehittymistä hidastavaa hallinnollista taakkaa kevennetään uuden hallitusohjelman mukaisesti.</w:t>
      </w:r>
      <w:r w:rsidR="00916507" w:rsidRPr="00916507">
        <w:rPr>
          <w:lang w:val="fi-FI"/>
        </w:rPr>
        <w:t xml:space="preserve"> </w:t>
      </w:r>
      <w:r w:rsidR="002F135B" w:rsidRPr="00916507">
        <w:rPr>
          <w:lang w:val="fi-FI"/>
        </w:rPr>
        <w:t>Edistämme</w:t>
      </w:r>
      <w:r w:rsidR="009E1509" w:rsidRPr="00916507">
        <w:rPr>
          <w:lang w:val="fi-FI"/>
        </w:rPr>
        <w:t xml:space="preserve"> </w:t>
      </w:r>
      <w:r w:rsidR="00743068" w:rsidRPr="00916507">
        <w:rPr>
          <w:lang w:val="fi-FI"/>
        </w:rPr>
        <w:t xml:space="preserve">biotaloutta </w:t>
      </w:r>
      <w:r w:rsidR="00526E68" w:rsidRPr="00916507">
        <w:rPr>
          <w:lang w:val="fi-FI"/>
        </w:rPr>
        <w:t xml:space="preserve">osallistumalla </w:t>
      </w:r>
      <w:r w:rsidR="00743068" w:rsidRPr="00916507">
        <w:rPr>
          <w:lang w:val="fi-FI"/>
        </w:rPr>
        <w:t>k</w:t>
      </w:r>
      <w:r w:rsidR="00526E68" w:rsidRPr="00916507">
        <w:rPr>
          <w:lang w:val="fi-FI"/>
        </w:rPr>
        <w:t>ehityshankkeisiin</w:t>
      </w:r>
      <w:r w:rsidR="00743068" w:rsidRPr="00916507">
        <w:rPr>
          <w:lang w:val="fi-FI"/>
        </w:rPr>
        <w:t xml:space="preserve"> ja viestimällä </w:t>
      </w:r>
      <w:r w:rsidR="00B87416" w:rsidRPr="00916507">
        <w:rPr>
          <w:rFonts w:cs="Arial"/>
          <w:lang w:val="fi-FI"/>
        </w:rPr>
        <w:t xml:space="preserve">maaseudun elinkeinoista ja </w:t>
      </w:r>
      <w:r w:rsidR="00516DF0" w:rsidRPr="00916507">
        <w:rPr>
          <w:rFonts w:cs="Arial"/>
          <w:lang w:val="fi-FI"/>
        </w:rPr>
        <w:t xml:space="preserve">biotalouden tarjoamista </w:t>
      </w:r>
      <w:r w:rsidR="00B87416" w:rsidRPr="00916507">
        <w:rPr>
          <w:rFonts w:cs="Arial"/>
          <w:lang w:val="fi-FI"/>
        </w:rPr>
        <w:t>kasvu</w:t>
      </w:r>
      <w:r w:rsidR="00516DF0" w:rsidRPr="00916507">
        <w:rPr>
          <w:rFonts w:cs="Arial"/>
          <w:lang w:val="fi-FI"/>
        </w:rPr>
        <w:t>m</w:t>
      </w:r>
      <w:r w:rsidR="00B87416" w:rsidRPr="00916507">
        <w:rPr>
          <w:rFonts w:cs="Arial"/>
          <w:lang w:val="fi-FI"/>
        </w:rPr>
        <w:t>ahdollisuuksista</w:t>
      </w:r>
      <w:r w:rsidR="00C7029E">
        <w:rPr>
          <w:rFonts w:cs="Arial"/>
          <w:lang w:val="fi-FI"/>
        </w:rPr>
        <w:t>.</w:t>
      </w:r>
    </w:p>
    <w:p w:rsidR="00213127" w:rsidRPr="00397091" w:rsidRDefault="00213127" w:rsidP="00213127">
      <w:pPr>
        <w:pStyle w:val="Leipteksti"/>
        <w:spacing w:before="100" w:beforeAutospacing="1" w:after="100" w:afterAutospacing="1"/>
        <w:ind w:left="720" w:firstLine="360"/>
        <w:rPr>
          <w:rFonts w:asciiTheme="minorHAnsi" w:hAnsiTheme="minorHAnsi" w:cs="Arial"/>
          <w:sz w:val="22"/>
          <w:szCs w:val="22"/>
        </w:rPr>
      </w:pPr>
      <w:r w:rsidRPr="00213127">
        <w:rPr>
          <w:rFonts w:asciiTheme="minorHAnsi" w:hAnsiTheme="minorHAnsi" w:cs="Arial"/>
          <w:sz w:val="22"/>
          <w:szCs w:val="22"/>
          <w:u w:val="single"/>
        </w:rPr>
        <w:t>Keskusliiton toimenpiteet:</w:t>
      </w:r>
    </w:p>
    <w:p w:rsidR="00C7029E" w:rsidRPr="007267F5" w:rsidRDefault="00C7029E" w:rsidP="007267F5">
      <w:pPr>
        <w:pStyle w:val="Leipteksti"/>
        <w:numPr>
          <w:ilvl w:val="0"/>
          <w:numId w:val="5"/>
        </w:numPr>
        <w:spacing w:after="0"/>
        <w:ind w:left="1797" w:hanging="357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>Viestimme Suomen mahdollisuuksista biotalousinvestointien potentiaalisena kohteena niin kotimaassa kuin kansainvälisesti</w:t>
      </w:r>
      <w:r>
        <w:rPr>
          <w:rFonts w:asciiTheme="minorHAnsi" w:hAnsiTheme="minorHAnsi" w:cs="Arial"/>
          <w:sz w:val="22"/>
          <w:szCs w:val="22"/>
        </w:rPr>
        <w:t>.</w:t>
      </w:r>
      <w:r w:rsidR="007267F5">
        <w:rPr>
          <w:rFonts w:asciiTheme="minorHAnsi" w:hAnsiTheme="minorHAnsi" w:cs="Arial"/>
          <w:sz w:val="22"/>
          <w:szCs w:val="22"/>
        </w:rPr>
        <w:t xml:space="preserve"> </w:t>
      </w:r>
      <w:r w:rsidRPr="007267F5">
        <w:rPr>
          <w:rFonts w:asciiTheme="minorHAnsi" w:hAnsiTheme="minorHAnsi" w:cs="Arial"/>
          <w:sz w:val="22"/>
          <w:szCs w:val="22"/>
        </w:rPr>
        <w:t xml:space="preserve">Edistämme ja tuemme aktiivisesti </w:t>
      </w:r>
      <w:r w:rsidR="005F31FC">
        <w:rPr>
          <w:rFonts w:asciiTheme="minorHAnsi" w:hAnsiTheme="minorHAnsi" w:cs="Arial"/>
          <w:sz w:val="22"/>
          <w:szCs w:val="22"/>
        </w:rPr>
        <w:t>metsä-, ja ruoka</w:t>
      </w:r>
      <w:r w:rsidR="00DB68CF">
        <w:rPr>
          <w:rFonts w:asciiTheme="minorHAnsi" w:hAnsiTheme="minorHAnsi" w:cs="Arial"/>
          <w:sz w:val="22"/>
          <w:szCs w:val="22"/>
        </w:rPr>
        <w:t>biotalouden</w:t>
      </w:r>
      <w:r w:rsidR="005F31FC">
        <w:rPr>
          <w:rFonts w:asciiTheme="minorHAnsi" w:hAnsiTheme="minorHAnsi" w:cs="Arial"/>
          <w:sz w:val="22"/>
          <w:szCs w:val="22"/>
        </w:rPr>
        <w:t xml:space="preserve"> sekä bioenergian</w:t>
      </w:r>
      <w:r w:rsidR="00DB68CF">
        <w:rPr>
          <w:rFonts w:asciiTheme="minorHAnsi" w:hAnsiTheme="minorHAnsi" w:cs="Arial"/>
          <w:sz w:val="22"/>
          <w:szCs w:val="22"/>
        </w:rPr>
        <w:t xml:space="preserve"> uusien </w:t>
      </w:r>
      <w:r w:rsidRPr="007267F5">
        <w:rPr>
          <w:rFonts w:asciiTheme="minorHAnsi" w:hAnsiTheme="minorHAnsi" w:cs="Arial"/>
          <w:sz w:val="22"/>
          <w:szCs w:val="22"/>
        </w:rPr>
        <w:t>investointien suunnittelua ja toteutusta.</w:t>
      </w:r>
    </w:p>
    <w:p w:rsidR="007028AA" w:rsidRDefault="00C7029E" w:rsidP="00C7029E">
      <w:pPr>
        <w:pStyle w:val="Leipteksti"/>
        <w:numPr>
          <w:ilvl w:val="0"/>
          <w:numId w:val="5"/>
        </w:numPr>
        <w:spacing w:after="0"/>
        <w:ind w:left="17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Vaadimme </w:t>
      </w:r>
      <w:r w:rsidR="00C86416" w:rsidRPr="00397091">
        <w:rPr>
          <w:rFonts w:asciiTheme="minorHAnsi" w:hAnsiTheme="minorHAnsi" w:cs="Arial"/>
          <w:sz w:val="22"/>
          <w:szCs w:val="22"/>
        </w:rPr>
        <w:t>biotalousvaikutusten</w:t>
      </w:r>
      <w:r w:rsidR="009C3D67">
        <w:rPr>
          <w:rFonts w:asciiTheme="minorHAnsi" w:hAnsiTheme="minorHAnsi" w:cs="Arial"/>
          <w:sz w:val="22"/>
          <w:szCs w:val="22"/>
        </w:rPr>
        <w:t xml:space="preserve"> (maaseutuvaikutusten)</w:t>
      </w:r>
      <w:r w:rsidR="00C86416" w:rsidRPr="00397091">
        <w:rPr>
          <w:rFonts w:asciiTheme="minorHAnsi" w:hAnsiTheme="minorHAnsi" w:cs="Arial"/>
          <w:sz w:val="22"/>
          <w:szCs w:val="22"/>
        </w:rPr>
        <w:t xml:space="preserve"> arvioin</w:t>
      </w:r>
      <w:r w:rsidR="00DA7B54">
        <w:rPr>
          <w:rFonts w:asciiTheme="minorHAnsi" w:hAnsiTheme="minorHAnsi" w:cs="Arial"/>
          <w:sz w:val="22"/>
          <w:szCs w:val="22"/>
        </w:rPr>
        <w:t>nin sisällyttämistä</w:t>
      </w:r>
      <w:r w:rsidR="00525192" w:rsidRPr="00397091">
        <w:rPr>
          <w:rFonts w:asciiTheme="minorHAnsi" w:hAnsiTheme="minorHAnsi" w:cs="Arial"/>
          <w:sz w:val="22"/>
          <w:szCs w:val="22"/>
        </w:rPr>
        <w:t xml:space="preserve"> </w:t>
      </w:r>
      <w:r w:rsidR="00C86416" w:rsidRPr="00397091">
        <w:rPr>
          <w:rFonts w:asciiTheme="minorHAnsi" w:hAnsiTheme="minorHAnsi" w:cs="Arial"/>
          <w:sz w:val="22"/>
          <w:szCs w:val="22"/>
        </w:rPr>
        <w:t xml:space="preserve">kaavaselvityksiin ja </w:t>
      </w:r>
      <w:r w:rsidR="00DB68CF">
        <w:rPr>
          <w:rFonts w:asciiTheme="minorHAnsi" w:hAnsiTheme="minorHAnsi" w:cs="Arial"/>
          <w:sz w:val="22"/>
          <w:szCs w:val="22"/>
        </w:rPr>
        <w:t>julkisiin investointisuunnitelmiin</w:t>
      </w:r>
      <w:r w:rsidR="00DA7B54">
        <w:rPr>
          <w:rFonts w:asciiTheme="minorHAnsi" w:hAnsiTheme="minorHAnsi" w:cs="Arial"/>
          <w:sz w:val="22"/>
          <w:szCs w:val="22"/>
        </w:rPr>
        <w:t xml:space="preserve"> (nykyisin edellyttävien ympäristövaikutusten arvioinnin lisäksi)</w:t>
      </w:r>
      <w:r>
        <w:rPr>
          <w:rFonts w:asciiTheme="minorHAnsi" w:hAnsiTheme="minorHAnsi" w:cs="Arial"/>
          <w:sz w:val="22"/>
          <w:szCs w:val="22"/>
        </w:rPr>
        <w:t>.</w:t>
      </w:r>
    </w:p>
    <w:p w:rsidR="006F0093" w:rsidRPr="006F0093" w:rsidRDefault="006F0093" w:rsidP="006F0093">
      <w:pPr>
        <w:pStyle w:val="Leipteksti"/>
        <w:numPr>
          <w:ilvl w:val="0"/>
          <w:numId w:val="5"/>
        </w:numPr>
        <w:spacing w:after="0"/>
        <w:ind w:left="1797" w:hanging="357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 xml:space="preserve">Vaadimme </w:t>
      </w:r>
      <w:r>
        <w:rPr>
          <w:rFonts w:asciiTheme="minorHAnsi" w:hAnsiTheme="minorHAnsi" w:cs="Arial"/>
          <w:sz w:val="22"/>
          <w:szCs w:val="22"/>
        </w:rPr>
        <w:t xml:space="preserve">poliittisessa vaikuttamisessa </w:t>
      </w:r>
      <w:r w:rsidRPr="00397091">
        <w:rPr>
          <w:rFonts w:asciiTheme="minorHAnsi" w:hAnsiTheme="minorHAnsi" w:cs="Arial"/>
          <w:sz w:val="22"/>
          <w:szCs w:val="22"/>
        </w:rPr>
        <w:t xml:space="preserve">kannusteita </w:t>
      </w:r>
      <w:r w:rsidR="00DA7B54">
        <w:rPr>
          <w:rFonts w:asciiTheme="minorHAnsi" w:hAnsiTheme="minorHAnsi" w:cs="Arial"/>
          <w:sz w:val="22"/>
          <w:szCs w:val="22"/>
        </w:rPr>
        <w:t>maatalous-</w:t>
      </w:r>
      <w:r w:rsidRPr="00397091">
        <w:rPr>
          <w:rFonts w:asciiTheme="minorHAnsi" w:hAnsiTheme="minorHAnsi" w:cs="Arial"/>
          <w:sz w:val="22"/>
          <w:szCs w:val="22"/>
        </w:rPr>
        <w:t>biomassan kestävään käyttöön ja maan tuottavuuden lisäämiseen</w:t>
      </w:r>
      <w:r>
        <w:rPr>
          <w:rFonts w:asciiTheme="minorHAnsi" w:hAnsiTheme="minorHAnsi" w:cs="Arial"/>
          <w:sz w:val="22"/>
          <w:szCs w:val="22"/>
        </w:rPr>
        <w:t>.</w:t>
      </w:r>
    </w:p>
    <w:p w:rsidR="005F31FC" w:rsidRDefault="005F31FC" w:rsidP="005F31FC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Vaadimme säädösvalmistelulta, että</w:t>
      </w:r>
      <w:r w:rsidRPr="00397091">
        <w:rPr>
          <w:rFonts w:asciiTheme="minorHAnsi" w:hAnsiTheme="minorHAnsi" w:cs="Arial"/>
          <w:sz w:val="22"/>
          <w:szCs w:val="22"/>
        </w:rPr>
        <w:t xml:space="preserve"> sääntelyn perusteiksi</w:t>
      </w:r>
      <w:r>
        <w:rPr>
          <w:rFonts w:asciiTheme="minorHAnsi" w:hAnsiTheme="minorHAnsi" w:cs="Arial"/>
          <w:sz w:val="22"/>
          <w:szCs w:val="22"/>
        </w:rPr>
        <w:t xml:space="preserve"> ei oteta muita kuin</w:t>
      </w:r>
      <w:r w:rsidRPr="00397091">
        <w:rPr>
          <w:rFonts w:asciiTheme="minorHAnsi" w:hAnsiTheme="minorHAnsi" w:cs="Arial"/>
          <w:sz w:val="22"/>
          <w:szCs w:val="22"/>
        </w:rPr>
        <w:t xml:space="preserve"> ilmasto- ja maaperäoloihimme soveltu</w:t>
      </w:r>
      <w:r>
        <w:rPr>
          <w:rFonts w:asciiTheme="minorHAnsi" w:hAnsiTheme="minorHAnsi" w:cs="Arial"/>
          <w:sz w:val="22"/>
          <w:szCs w:val="22"/>
        </w:rPr>
        <w:t>via,</w:t>
      </w:r>
      <w:r w:rsidRPr="00397091">
        <w:rPr>
          <w:rFonts w:asciiTheme="minorHAnsi" w:hAnsiTheme="minorHAnsi" w:cs="Arial"/>
          <w:sz w:val="22"/>
          <w:szCs w:val="22"/>
        </w:rPr>
        <w:t xml:space="preserve"> kustannustehokkaita ja tilatasolla toimivia toimenpiteitä</w:t>
      </w:r>
      <w:r>
        <w:rPr>
          <w:rFonts w:asciiTheme="minorHAnsi" w:hAnsiTheme="minorHAnsi" w:cs="Arial"/>
          <w:sz w:val="22"/>
          <w:szCs w:val="22"/>
        </w:rPr>
        <w:t>.</w:t>
      </w:r>
    </w:p>
    <w:p w:rsidR="005F31FC" w:rsidRPr="005F31FC" w:rsidRDefault="00CD7A43" w:rsidP="009C3D6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Toimimme yhteistyössä MTK-liittojen, MTK-yhdistysten ja </w:t>
      </w:r>
      <w:proofErr w:type="spellStart"/>
      <w:r>
        <w:rPr>
          <w:rFonts w:asciiTheme="minorHAnsi" w:hAnsiTheme="minorHAnsi" w:cs="Arial"/>
          <w:sz w:val="22"/>
          <w:szCs w:val="22"/>
        </w:rPr>
        <w:t>MHY:sten</w:t>
      </w:r>
      <w:proofErr w:type="spellEnd"/>
      <w:r w:rsidR="005F31FC" w:rsidRPr="005F31FC">
        <w:rPr>
          <w:rFonts w:asciiTheme="minorHAnsi" w:hAnsiTheme="minorHAnsi" w:cs="Arial"/>
          <w:sz w:val="22"/>
          <w:szCs w:val="22"/>
        </w:rPr>
        <w:t xml:space="preserve"> kanssa ympäristöasioihin ja maankäyt</w:t>
      </w:r>
      <w:r w:rsidR="005F31FC" w:rsidRPr="00325E9D">
        <w:rPr>
          <w:rFonts w:asciiTheme="minorHAnsi" w:hAnsiTheme="minorHAnsi" w:cs="Arial"/>
          <w:sz w:val="22"/>
          <w:szCs w:val="22"/>
        </w:rPr>
        <w:t>tö</w:t>
      </w:r>
      <w:r w:rsidR="005F31FC" w:rsidRPr="002249FF">
        <w:rPr>
          <w:rFonts w:asciiTheme="minorHAnsi" w:hAnsiTheme="minorHAnsi" w:cs="Arial"/>
          <w:sz w:val="22"/>
          <w:szCs w:val="22"/>
        </w:rPr>
        <w:t>ön liittyvässä</w:t>
      </w:r>
      <w:r w:rsidR="005F31FC" w:rsidRPr="005F31FC">
        <w:rPr>
          <w:rFonts w:cs="Arial"/>
        </w:rPr>
        <w:t xml:space="preserve"> </w:t>
      </w:r>
      <w:r w:rsidR="005F31FC" w:rsidRPr="009C3D67">
        <w:rPr>
          <w:rFonts w:asciiTheme="minorHAnsi" w:hAnsiTheme="minorHAnsi" w:cs="Arial"/>
          <w:sz w:val="22"/>
          <w:szCs w:val="22"/>
        </w:rPr>
        <w:t>edunvalvonnassa.  Aktivoimme jäsenkuntaamme vaikuttamaan kuntatasolla.</w:t>
      </w:r>
    </w:p>
    <w:p w:rsidR="00CD7165" w:rsidRDefault="00CD7165" w:rsidP="00CD7165">
      <w:pPr>
        <w:pStyle w:val="Leipteksti"/>
        <w:numPr>
          <w:ilvl w:val="0"/>
          <w:numId w:val="5"/>
        </w:numPr>
        <w:spacing w:after="0"/>
        <w:ind w:left="17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Osallistumme normien purkutalkoisiin yrittäjyyttä rajoittavan hallinnon keventämiseksi sekä yrittäjien oikeudellisen aseman parantamiseksi.</w:t>
      </w:r>
    </w:p>
    <w:p w:rsidR="00CD7165" w:rsidRPr="00CD7165" w:rsidRDefault="00CD7165" w:rsidP="00CD7165">
      <w:pPr>
        <w:pStyle w:val="Leipteksti"/>
        <w:numPr>
          <w:ilvl w:val="0"/>
          <w:numId w:val="5"/>
        </w:numPr>
        <w:spacing w:after="0"/>
        <w:ind w:left="17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Vahvistamme </w:t>
      </w:r>
      <w:r w:rsidR="00DA7B54">
        <w:rPr>
          <w:rFonts w:asciiTheme="minorHAnsi" w:hAnsiTheme="minorHAnsi" w:cs="Arial"/>
          <w:sz w:val="22"/>
          <w:szCs w:val="22"/>
        </w:rPr>
        <w:t>maatila</w:t>
      </w:r>
      <w:r>
        <w:rPr>
          <w:rFonts w:asciiTheme="minorHAnsi" w:hAnsiTheme="minorHAnsi" w:cs="Arial"/>
          <w:sz w:val="22"/>
          <w:szCs w:val="22"/>
        </w:rPr>
        <w:t>jäsentemme yrittäjä</w:t>
      </w:r>
      <w:r w:rsidR="007267F5">
        <w:rPr>
          <w:rFonts w:asciiTheme="minorHAnsi" w:hAnsiTheme="minorHAnsi" w:cs="Arial"/>
          <w:sz w:val="22"/>
          <w:szCs w:val="22"/>
        </w:rPr>
        <w:t xml:space="preserve">osaamista </w:t>
      </w:r>
      <w:r>
        <w:rPr>
          <w:rFonts w:asciiTheme="minorHAnsi" w:hAnsiTheme="minorHAnsi" w:cs="Arial"/>
          <w:sz w:val="22"/>
          <w:szCs w:val="22"/>
        </w:rPr>
        <w:t xml:space="preserve">jatkamalla </w:t>
      </w:r>
      <w:r w:rsidR="007267F5">
        <w:rPr>
          <w:rFonts w:asciiTheme="minorHAnsi" w:hAnsiTheme="minorHAnsi" w:cs="Arial"/>
          <w:sz w:val="22"/>
          <w:szCs w:val="22"/>
        </w:rPr>
        <w:t xml:space="preserve">työnantajakoulutusta </w:t>
      </w:r>
      <w:r>
        <w:rPr>
          <w:rFonts w:asciiTheme="minorHAnsi" w:hAnsiTheme="minorHAnsi" w:cs="Arial"/>
          <w:sz w:val="22"/>
          <w:szCs w:val="22"/>
        </w:rPr>
        <w:t>yhdessä MTK-liittojen kanssa.</w:t>
      </w:r>
    </w:p>
    <w:p w:rsidR="007028AA" w:rsidRPr="007028AA" w:rsidRDefault="007028AA" w:rsidP="007028AA">
      <w:pPr>
        <w:pStyle w:val="Leipteksti"/>
        <w:numPr>
          <w:ilvl w:val="0"/>
          <w:numId w:val="5"/>
        </w:numPr>
        <w:spacing w:after="0"/>
        <w:ind w:left="17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Vahvistamme kumppanuuk</w:t>
      </w:r>
      <w:r w:rsidRPr="00397091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i</w:t>
      </w:r>
      <w:r w:rsidRPr="00397091">
        <w:rPr>
          <w:rFonts w:asciiTheme="minorHAnsi" w:hAnsiTheme="minorHAnsi" w:cs="Arial"/>
          <w:sz w:val="22"/>
          <w:szCs w:val="22"/>
        </w:rPr>
        <w:t>a EU-vaikuttamisessa</w:t>
      </w:r>
      <w:r>
        <w:rPr>
          <w:rFonts w:asciiTheme="minorHAnsi" w:hAnsiTheme="minorHAnsi" w:cs="Arial"/>
          <w:sz w:val="22"/>
          <w:szCs w:val="22"/>
        </w:rPr>
        <w:t>.</w:t>
      </w:r>
    </w:p>
    <w:p w:rsidR="007028AA" w:rsidRDefault="007028AA" w:rsidP="007028AA">
      <w:pPr>
        <w:pStyle w:val="Leipteksti"/>
        <w:numPr>
          <w:ilvl w:val="0"/>
          <w:numId w:val="5"/>
        </w:numPr>
        <w:spacing w:after="0"/>
        <w:ind w:left="1797" w:hanging="357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>Tuomme lainsäädäntövalmisteluun ja tutkimustoimintaan käytännön toimijan näkökannat.</w:t>
      </w:r>
    </w:p>
    <w:p w:rsidR="007028AA" w:rsidRPr="007028AA" w:rsidRDefault="007028AA" w:rsidP="007028AA">
      <w:pPr>
        <w:pStyle w:val="Leipteksti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>Edistämme tutkimuksen sovellettavuutta käytäntöön. Verkostoimme tutkijoita ja viljelijöitä yhteistyöhön.</w:t>
      </w:r>
    </w:p>
    <w:p w:rsidR="00EE7F86" w:rsidRDefault="00EE7F86" w:rsidP="00916507">
      <w:pPr>
        <w:pStyle w:val="Leipteksti"/>
        <w:numPr>
          <w:ilvl w:val="0"/>
          <w:numId w:val="5"/>
        </w:numPr>
        <w:spacing w:after="0"/>
        <w:ind w:left="1797" w:hanging="357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>Edistämme bioteknologian mahdollisuuksien tutkimusta ja käyttöönottoa</w:t>
      </w:r>
      <w:r w:rsidR="00C7029E">
        <w:rPr>
          <w:rFonts w:asciiTheme="minorHAnsi" w:hAnsiTheme="minorHAnsi" w:cs="Arial"/>
          <w:sz w:val="22"/>
          <w:szCs w:val="22"/>
        </w:rPr>
        <w:t>.</w:t>
      </w:r>
    </w:p>
    <w:p w:rsidR="00C7029E" w:rsidRPr="00C7029E" w:rsidRDefault="00C7029E" w:rsidP="00C7029E">
      <w:pPr>
        <w:pStyle w:val="Leipteksti"/>
        <w:numPr>
          <w:ilvl w:val="0"/>
          <w:numId w:val="5"/>
        </w:numPr>
        <w:spacing w:after="0"/>
        <w:ind w:left="1797" w:hanging="357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>Edistämme puumarkkinoiden toimintaa uusien biotalousinvestointien aikaansaamiseksi</w:t>
      </w:r>
      <w:r>
        <w:rPr>
          <w:rFonts w:asciiTheme="minorHAnsi" w:hAnsiTheme="minorHAnsi" w:cs="Arial"/>
          <w:sz w:val="22"/>
          <w:szCs w:val="22"/>
        </w:rPr>
        <w:t>.</w:t>
      </w:r>
    </w:p>
    <w:p w:rsidR="00213127" w:rsidRPr="00213127" w:rsidRDefault="00213127" w:rsidP="00213127">
      <w:pPr>
        <w:pStyle w:val="Leipteksti"/>
        <w:spacing w:before="100" w:beforeAutospacing="1" w:after="100" w:afterAutospacing="1"/>
        <w:ind w:left="720" w:firstLine="360"/>
        <w:rPr>
          <w:rFonts w:asciiTheme="minorHAnsi" w:hAnsiTheme="minorHAnsi" w:cs="Arial"/>
          <w:sz w:val="22"/>
          <w:szCs w:val="22"/>
          <w:u w:val="single"/>
        </w:rPr>
      </w:pPr>
      <w:r w:rsidRPr="00213127">
        <w:rPr>
          <w:rFonts w:asciiTheme="minorHAnsi" w:hAnsiTheme="minorHAnsi" w:cs="Arial"/>
          <w:sz w:val="22"/>
          <w:szCs w:val="22"/>
          <w:u w:val="single"/>
        </w:rPr>
        <w:t>MT</w:t>
      </w:r>
      <w:r w:rsidR="001E2D16">
        <w:rPr>
          <w:rFonts w:asciiTheme="minorHAnsi" w:hAnsiTheme="minorHAnsi" w:cs="Arial"/>
          <w:sz w:val="22"/>
          <w:szCs w:val="22"/>
          <w:u w:val="single"/>
        </w:rPr>
        <w:t>K</w:t>
      </w:r>
      <w:r w:rsidRPr="00213127">
        <w:rPr>
          <w:rFonts w:asciiTheme="minorHAnsi" w:hAnsiTheme="minorHAnsi" w:cs="Arial"/>
          <w:sz w:val="22"/>
          <w:szCs w:val="22"/>
          <w:u w:val="single"/>
        </w:rPr>
        <w:t>-liiton toimenpiteet:</w:t>
      </w:r>
    </w:p>
    <w:p w:rsidR="00F82593" w:rsidRPr="00F82593" w:rsidRDefault="002200B8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Viestimme ja esittelemme eri</w:t>
      </w:r>
      <w:r w:rsidR="00DB68CF">
        <w:rPr>
          <w:rFonts w:asciiTheme="minorHAnsi" w:hAnsiTheme="minorHAnsi" w:cs="Arial"/>
          <w:sz w:val="22"/>
          <w:szCs w:val="22"/>
        </w:rPr>
        <w:t xml:space="preserve"> foorumeilla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C28EF">
        <w:rPr>
          <w:rFonts w:asciiTheme="minorHAnsi" w:hAnsiTheme="minorHAnsi" w:cs="Arial"/>
          <w:i/>
          <w:sz w:val="22"/>
          <w:szCs w:val="22"/>
        </w:rPr>
        <w:t xml:space="preserve">esimerkkejä </w:t>
      </w:r>
      <w:r>
        <w:rPr>
          <w:rFonts w:asciiTheme="minorHAnsi" w:hAnsiTheme="minorHAnsi" w:cs="Arial"/>
          <w:sz w:val="22"/>
          <w:szCs w:val="22"/>
        </w:rPr>
        <w:t>biotalouteen perustuvasta kasvusta ja investoinneista.</w:t>
      </w:r>
      <w:r w:rsidR="000564D4">
        <w:rPr>
          <w:rFonts w:asciiTheme="minorHAnsi" w:hAnsiTheme="minorHAnsi" w:cs="Arial"/>
          <w:sz w:val="22"/>
          <w:szCs w:val="22"/>
        </w:rPr>
        <w:t xml:space="preserve"> Vahvistamme</w:t>
      </w:r>
      <w:r>
        <w:rPr>
          <w:rFonts w:asciiTheme="minorHAnsi" w:hAnsiTheme="minorHAnsi" w:cs="Arial"/>
          <w:sz w:val="22"/>
          <w:szCs w:val="22"/>
        </w:rPr>
        <w:t xml:space="preserve"> jäsentemme elinkein</w:t>
      </w:r>
      <w:r w:rsidR="000564D4">
        <w:rPr>
          <w:rFonts w:asciiTheme="minorHAnsi" w:hAnsiTheme="minorHAnsi" w:cs="Arial"/>
          <w:sz w:val="22"/>
          <w:szCs w:val="22"/>
        </w:rPr>
        <w:t>ojen menestystä ja</w:t>
      </w:r>
      <w:r w:rsidR="00A231DB">
        <w:rPr>
          <w:rFonts w:asciiTheme="minorHAnsi" w:hAnsiTheme="minorHAnsi" w:cs="Arial"/>
          <w:sz w:val="22"/>
          <w:szCs w:val="22"/>
        </w:rPr>
        <w:t xml:space="preserve"> huoltovarmuutta</w:t>
      </w:r>
      <w:r w:rsidR="000564D4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13127" w:rsidRPr="007267F5" w:rsidRDefault="00F82593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Esitämme</w:t>
      </w:r>
      <w:r w:rsidR="007267F5">
        <w:rPr>
          <w:rFonts w:asciiTheme="minorHAnsi" w:hAnsiTheme="minorHAnsi" w:cs="Arial"/>
          <w:sz w:val="22"/>
          <w:szCs w:val="22"/>
        </w:rPr>
        <w:t xml:space="preserve"> </w:t>
      </w:r>
      <w:r w:rsidR="00DB68CF" w:rsidRPr="001C28EF">
        <w:rPr>
          <w:rFonts w:asciiTheme="minorHAnsi" w:hAnsiTheme="minorHAnsi" w:cs="Arial"/>
          <w:i/>
          <w:sz w:val="22"/>
          <w:szCs w:val="22"/>
        </w:rPr>
        <w:t>biotalousvaikutusten</w:t>
      </w:r>
      <w:r w:rsidR="00DB68CF">
        <w:rPr>
          <w:rFonts w:asciiTheme="minorHAnsi" w:hAnsiTheme="minorHAnsi" w:cs="Arial"/>
          <w:sz w:val="22"/>
          <w:szCs w:val="22"/>
        </w:rPr>
        <w:t xml:space="preserve"> </w:t>
      </w:r>
      <w:r w:rsidR="009C3D67">
        <w:rPr>
          <w:rFonts w:asciiTheme="minorHAnsi" w:hAnsiTheme="minorHAnsi" w:cs="Arial"/>
          <w:sz w:val="22"/>
          <w:szCs w:val="22"/>
        </w:rPr>
        <w:t xml:space="preserve">(maaseutuvaikutusten) </w:t>
      </w:r>
      <w:r w:rsidR="00DB68CF">
        <w:rPr>
          <w:rFonts w:asciiTheme="minorHAnsi" w:hAnsiTheme="minorHAnsi" w:cs="Arial"/>
          <w:sz w:val="22"/>
          <w:szCs w:val="22"/>
        </w:rPr>
        <w:t>arvioinnin sisällyttämistä</w:t>
      </w:r>
      <w:r>
        <w:rPr>
          <w:rFonts w:asciiTheme="minorHAnsi" w:hAnsiTheme="minorHAnsi" w:cs="Arial"/>
          <w:sz w:val="22"/>
          <w:szCs w:val="22"/>
        </w:rPr>
        <w:t xml:space="preserve"> alueellisiin</w:t>
      </w:r>
      <w:r w:rsidR="00C7029E">
        <w:rPr>
          <w:rFonts w:asciiTheme="minorHAnsi" w:hAnsiTheme="minorHAnsi" w:cs="Arial"/>
          <w:sz w:val="22"/>
          <w:szCs w:val="22"/>
        </w:rPr>
        <w:t xml:space="preserve"> kaavahankkeisiin.</w:t>
      </w:r>
    </w:p>
    <w:p w:rsidR="007267F5" w:rsidRPr="00CD7165" w:rsidRDefault="007267F5" w:rsidP="007267F5">
      <w:pPr>
        <w:pStyle w:val="Leipteksti"/>
        <w:numPr>
          <w:ilvl w:val="0"/>
          <w:numId w:val="5"/>
        </w:numPr>
        <w:spacing w:after="0"/>
        <w:ind w:left="17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Tuomme lainsäädäntövalmistelua varten esimerkkejä biotalouden kehittymistä hidastavista normeista ja </w:t>
      </w:r>
      <w:r w:rsidR="00F82593">
        <w:rPr>
          <w:rFonts w:asciiTheme="minorHAnsi" w:hAnsiTheme="minorHAnsi" w:cs="Arial"/>
          <w:sz w:val="22"/>
          <w:szCs w:val="22"/>
        </w:rPr>
        <w:t>epätarkoituksenmukaisista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82593">
        <w:rPr>
          <w:rFonts w:asciiTheme="minorHAnsi" w:hAnsiTheme="minorHAnsi" w:cs="Arial"/>
          <w:sz w:val="22"/>
          <w:szCs w:val="22"/>
        </w:rPr>
        <w:t>hallinto</w:t>
      </w:r>
      <w:r>
        <w:rPr>
          <w:rFonts w:asciiTheme="minorHAnsi" w:hAnsiTheme="minorHAnsi" w:cs="Arial"/>
          <w:sz w:val="22"/>
          <w:szCs w:val="22"/>
        </w:rPr>
        <w:t>käytännöistä</w:t>
      </w:r>
      <w:r w:rsidR="00F82593">
        <w:rPr>
          <w:rFonts w:asciiTheme="minorHAnsi" w:hAnsiTheme="minorHAnsi" w:cs="Arial"/>
          <w:sz w:val="22"/>
          <w:szCs w:val="22"/>
        </w:rPr>
        <w:t>.</w:t>
      </w:r>
    </w:p>
    <w:p w:rsidR="007267F5" w:rsidRPr="00DB68CF" w:rsidRDefault="00F82593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Huolehdimme </w:t>
      </w:r>
      <w:r w:rsidR="00F97544">
        <w:rPr>
          <w:rFonts w:asciiTheme="minorHAnsi" w:hAnsiTheme="minorHAnsi" w:cs="Arial"/>
          <w:sz w:val="22"/>
          <w:szCs w:val="22"/>
        </w:rPr>
        <w:t>jäsentemme</w:t>
      </w:r>
      <w:r w:rsidR="00DB68CF">
        <w:rPr>
          <w:rFonts w:asciiTheme="minorHAnsi" w:hAnsiTheme="minorHAnsi" w:cs="Arial"/>
          <w:sz w:val="22"/>
          <w:szCs w:val="22"/>
        </w:rPr>
        <w:t xml:space="preserve"> </w:t>
      </w:r>
      <w:r w:rsidR="00DA7B54">
        <w:rPr>
          <w:rFonts w:asciiTheme="minorHAnsi" w:hAnsiTheme="minorHAnsi" w:cs="Arial"/>
          <w:sz w:val="22"/>
          <w:szCs w:val="22"/>
        </w:rPr>
        <w:t>maatalous- ja maaseutu</w:t>
      </w:r>
      <w:r w:rsidR="00DB68CF">
        <w:rPr>
          <w:rFonts w:asciiTheme="minorHAnsi" w:hAnsiTheme="minorHAnsi" w:cs="Arial"/>
          <w:sz w:val="22"/>
          <w:szCs w:val="22"/>
        </w:rPr>
        <w:t>elinkeinojen näkökohtien esille tuomisesta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B68CF">
        <w:rPr>
          <w:rFonts w:asciiTheme="minorHAnsi" w:hAnsiTheme="minorHAnsi" w:cs="Arial"/>
          <w:sz w:val="22"/>
          <w:szCs w:val="22"/>
        </w:rPr>
        <w:t xml:space="preserve">alueellisella tasolla </w:t>
      </w:r>
      <w:r>
        <w:rPr>
          <w:rFonts w:asciiTheme="minorHAnsi" w:hAnsiTheme="minorHAnsi" w:cs="Arial"/>
          <w:sz w:val="22"/>
          <w:szCs w:val="22"/>
        </w:rPr>
        <w:t xml:space="preserve">valtion aluehallintoa uudistettaessa. </w:t>
      </w:r>
    </w:p>
    <w:p w:rsidR="00DB68CF" w:rsidRPr="00DB68CF" w:rsidRDefault="00DB68CF" w:rsidP="00DB68CF">
      <w:pPr>
        <w:pStyle w:val="Leipteksti"/>
        <w:numPr>
          <w:ilvl w:val="0"/>
          <w:numId w:val="5"/>
        </w:numPr>
        <w:spacing w:after="0"/>
        <w:ind w:left="17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Vahvistamme </w:t>
      </w:r>
      <w:r w:rsidRPr="001C28EF">
        <w:rPr>
          <w:rFonts w:asciiTheme="minorHAnsi" w:hAnsiTheme="minorHAnsi" w:cs="Arial"/>
          <w:i/>
          <w:sz w:val="22"/>
          <w:szCs w:val="22"/>
        </w:rPr>
        <w:t>jäsentemme yrittäjäosaamista jatkamalla työnantajakoulutusta</w:t>
      </w:r>
      <w:r>
        <w:rPr>
          <w:rFonts w:asciiTheme="minorHAnsi" w:hAnsiTheme="minorHAnsi" w:cs="Arial"/>
          <w:sz w:val="22"/>
          <w:szCs w:val="22"/>
        </w:rPr>
        <w:t xml:space="preserve"> yhdessä keskusliiton kanssa.</w:t>
      </w:r>
    </w:p>
    <w:p w:rsidR="00213127" w:rsidRDefault="00213127" w:rsidP="00213127">
      <w:pPr>
        <w:pStyle w:val="Leipteksti"/>
        <w:spacing w:before="100" w:beforeAutospacing="1" w:after="100" w:afterAutospacing="1"/>
        <w:ind w:left="720" w:firstLine="360"/>
        <w:rPr>
          <w:rFonts w:asciiTheme="minorHAnsi" w:hAnsiTheme="minorHAnsi" w:cs="Arial"/>
          <w:sz w:val="22"/>
          <w:szCs w:val="22"/>
          <w:u w:val="single"/>
        </w:rPr>
      </w:pPr>
      <w:r w:rsidRPr="00213127">
        <w:rPr>
          <w:rFonts w:asciiTheme="minorHAnsi" w:hAnsiTheme="minorHAnsi" w:cs="Arial"/>
          <w:sz w:val="22"/>
          <w:szCs w:val="22"/>
          <w:u w:val="single"/>
        </w:rPr>
        <w:t>MT</w:t>
      </w:r>
      <w:r w:rsidR="001E2D16">
        <w:rPr>
          <w:rFonts w:asciiTheme="minorHAnsi" w:hAnsiTheme="minorHAnsi" w:cs="Arial"/>
          <w:sz w:val="22"/>
          <w:szCs w:val="22"/>
          <w:u w:val="single"/>
        </w:rPr>
        <w:t>K</w:t>
      </w:r>
      <w:r w:rsidRPr="00213127">
        <w:rPr>
          <w:rFonts w:asciiTheme="minorHAnsi" w:hAnsiTheme="minorHAnsi" w:cs="Arial"/>
          <w:sz w:val="22"/>
          <w:szCs w:val="22"/>
          <w:u w:val="single"/>
        </w:rPr>
        <w:t>-yhdistyksen toimenpiteet:</w:t>
      </w:r>
    </w:p>
    <w:p w:rsidR="00A81ED5" w:rsidRPr="00A81ED5" w:rsidRDefault="00A7314E" w:rsidP="00A81ED5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Edistämme biotalouteen perustuvaa kasvu- ja hyvinvointinäkökulmaa,</w:t>
      </w:r>
      <w:r w:rsidR="00A81ED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muun muassa </w:t>
      </w:r>
      <w:r w:rsidR="00A81ED5">
        <w:rPr>
          <w:rFonts w:asciiTheme="minorHAnsi" w:hAnsiTheme="minorHAnsi" w:cs="Arial"/>
          <w:sz w:val="22"/>
          <w:szCs w:val="22"/>
        </w:rPr>
        <w:t>paikallisen tason investointeja suun</w:t>
      </w:r>
      <w:r>
        <w:rPr>
          <w:rFonts w:asciiTheme="minorHAnsi" w:hAnsiTheme="minorHAnsi" w:cs="Arial"/>
          <w:sz w:val="22"/>
          <w:szCs w:val="22"/>
        </w:rPr>
        <w:t>niteltaessa.</w:t>
      </w:r>
    </w:p>
    <w:p w:rsidR="00A81ED5" w:rsidRPr="00F104F0" w:rsidRDefault="00A7314E" w:rsidP="00F104F0">
      <w:pPr>
        <w:pStyle w:val="Leipteksti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Seuraamme kaavahankkeiden etenemistä ja vaikutamme niihin</w:t>
      </w:r>
      <w:r w:rsidR="00A81ED5">
        <w:rPr>
          <w:rFonts w:asciiTheme="minorHAnsi" w:hAnsiTheme="minorHAnsi" w:cs="Arial"/>
          <w:sz w:val="22"/>
          <w:szCs w:val="22"/>
        </w:rPr>
        <w:t xml:space="preserve"> jäsenten etujen mukaisesti.</w:t>
      </w:r>
      <w:r w:rsidR="00F104F0">
        <w:rPr>
          <w:rFonts w:asciiTheme="minorHAnsi" w:hAnsiTheme="minorHAnsi" w:cs="Arial"/>
          <w:sz w:val="22"/>
          <w:szCs w:val="22"/>
        </w:rPr>
        <w:t xml:space="preserve"> A</w:t>
      </w:r>
      <w:r w:rsidR="00F104F0" w:rsidRPr="00397091">
        <w:rPr>
          <w:rFonts w:asciiTheme="minorHAnsi" w:hAnsiTheme="minorHAnsi" w:cs="Arial"/>
          <w:sz w:val="22"/>
          <w:szCs w:val="22"/>
        </w:rPr>
        <w:t xml:space="preserve">jamme kaavoitusratkaisuja, jotka eivät rajoita maanomistajien oikeutta käyttää maitaan kestävän biotalouden harjoittamiseen. </w:t>
      </w:r>
    </w:p>
    <w:p w:rsidR="00A81ED5" w:rsidRPr="00A81ED5" w:rsidRDefault="00A81ED5" w:rsidP="00A81ED5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Kannustamme jäseniämme kehittämään yrittäjyysosaamistaan osallistumalla </w:t>
      </w:r>
      <w:r w:rsidR="00A7314E">
        <w:rPr>
          <w:rFonts w:asciiTheme="minorHAnsi" w:hAnsiTheme="minorHAnsi" w:cs="Arial"/>
          <w:sz w:val="22"/>
          <w:szCs w:val="22"/>
        </w:rPr>
        <w:t xml:space="preserve">liiton ja keskusliiton yhteisesti </w:t>
      </w:r>
      <w:r>
        <w:rPr>
          <w:rFonts w:asciiTheme="minorHAnsi" w:hAnsiTheme="minorHAnsi" w:cs="Arial"/>
          <w:sz w:val="22"/>
          <w:szCs w:val="22"/>
        </w:rPr>
        <w:t>järjestämään työnantajakoulutukseen.</w:t>
      </w:r>
    </w:p>
    <w:p w:rsidR="00213127" w:rsidRDefault="00213127" w:rsidP="00213127">
      <w:pPr>
        <w:pStyle w:val="Leipteksti"/>
        <w:spacing w:before="100" w:beforeAutospacing="1" w:after="100" w:afterAutospacing="1"/>
        <w:ind w:left="720" w:firstLine="360"/>
        <w:rPr>
          <w:rFonts w:asciiTheme="minorHAnsi" w:hAnsiTheme="minorHAnsi" w:cs="Arial"/>
          <w:sz w:val="22"/>
          <w:szCs w:val="22"/>
          <w:u w:val="single"/>
        </w:rPr>
      </w:pPr>
      <w:r w:rsidRPr="00213127">
        <w:rPr>
          <w:rFonts w:asciiTheme="minorHAnsi" w:hAnsiTheme="minorHAnsi" w:cs="Arial"/>
          <w:sz w:val="22"/>
          <w:szCs w:val="22"/>
          <w:u w:val="single"/>
        </w:rPr>
        <w:t>M</w:t>
      </w:r>
      <w:r w:rsidR="001E2D16">
        <w:rPr>
          <w:rFonts w:asciiTheme="minorHAnsi" w:hAnsiTheme="minorHAnsi" w:cs="Arial"/>
          <w:sz w:val="22"/>
          <w:szCs w:val="22"/>
          <w:u w:val="single"/>
        </w:rPr>
        <w:t>etsänhoito</w:t>
      </w:r>
      <w:r w:rsidRPr="00213127">
        <w:rPr>
          <w:rFonts w:asciiTheme="minorHAnsi" w:hAnsiTheme="minorHAnsi" w:cs="Arial"/>
          <w:sz w:val="22"/>
          <w:szCs w:val="22"/>
          <w:u w:val="single"/>
        </w:rPr>
        <w:t>yhdistyksen toimenpiteet:</w:t>
      </w:r>
    </w:p>
    <w:p w:rsidR="00F104F0" w:rsidRPr="00F104F0" w:rsidRDefault="00F97544" w:rsidP="00F104F0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Seuraamme kaavahankkeide</w:t>
      </w:r>
      <w:r w:rsidR="00A7314E">
        <w:rPr>
          <w:rFonts w:asciiTheme="minorHAnsi" w:hAnsiTheme="minorHAnsi" w:cs="Arial"/>
          <w:sz w:val="22"/>
          <w:szCs w:val="22"/>
        </w:rPr>
        <w:t>n edistymistä ja vaikutamme niihin</w:t>
      </w:r>
      <w:r>
        <w:rPr>
          <w:rFonts w:asciiTheme="minorHAnsi" w:hAnsiTheme="minorHAnsi" w:cs="Arial"/>
          <w:sz w:val="22"/>
          <w:szCs w:val="22"/>
        </w:rPr>
        <w:t xml:space="preserve"> jäsenten etujen mukaisesti.</w:t>
      </w:r>
      <w:r w:rsidR="00F104F0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F104F0" w:rsidRPr="00F104F0">
        <w:rPr>
          <w:rFonts w:asciiTheme="minorHAnsi" w:hAnsiTheme="minorHAnsi" w:cs="Arial"/>
          <w:sz w:val="22"/>
          <w:szCs w:val="22"/>
        </w:rPr>
        <w:t>Ajamme kaavoitusratkaisuja, jotka eivät rajoita maanomistajien oikeutta käyttää maitaan kestävän biotalouden harjoittamiseen.</w:t>
      </w:r>
    </w:p>
    <w:p w:rsidR="00A81ED5" w:rsidRPr="00FF7388" w:rsidRDefault="00F97544" w:rsidP="00A81ED5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Edistämm</w:t>
      </w:r>
      <w:r w:rsidR="00A7314E">
        <w:rPr>
          <w:rFonts w:asciiTheme="minorHAnsi" w:hAnsiTheme="minorHAnsi" w:cs="Arial"/>
          <w:sz w:val="22"/>
          <w:szCs w:val="22"/>
        </w:rPr>
        <w:t xml:space="preserve">e biotalouteen perustuvaa kasvu- ja hyvinvointinäkökulmaa </w:t>
      </w:r>
      <w:r w:rsidR="00A81ED5">
        <w:rPr>
          <w:rFonts w:asciiTheme="minorHAnsi" w:hAnsiTheme="minorHAnsi" w:cs="Arial"/>
          <w:sz w:val="22"/>
          <w:szCs w:val="22"/>
        </w:rPr>
        <w:t>julkisia investointeja suunniteltaessa,</w:t>
      </w:r>
      <w:r w:rsidR="00FF7388" w:rsidRPr="00FF7388">
        <w:rPr>
          <w:rFonts w:asciiTheme="minorHAnsi" w:hAnsiTheme="minorHAnsi" w:cs="Arial"/>
          <w:sz w:val="22"/>
          <w:szCs w:val="22"/>
        </w:rPr>
        <w:t xml:space="preserve"> </w:t>
      </w:r>
      <w:r w:rsidR="00A7314E">
        <w:rPr>
          <w:rFonts w:asciiTheme="minorHAnsi" w:hAnsiTheme="minorHAnsi" w:cs="Arial"/>
          <w:sz w:val="22"/>
          <w:szCs w:val="22"/>
        </w:rPr>
        <w:t>kuten</w:t>
      </w:r>
      <w:r w:rsidR="00FF7388">
        <w:rPr>
          <w:rFonts w:asciiTheme="minorHAnsi" w:hAnsiTheme="minorHAnsi" w:cs="Arial"/>
          <w:sz w:val="22"/>
          <w:szCs w:val="22"/>
        </w:rPr>
        <w:t xml:space="preserve"> </w:t>
      </w:r>
      <w:r w:rsidR="00A4104B">
        <w:rPr>
          <w:rFonts w:asciiTheme="minorHAnsi" w:hAnsiTheme="minorHAnsi" w:cs="Arial"/>
          <w:sz w:val="22"/>
          <w:szCs w:val="22"/>
        </w:rPr>
        <w:t xml:space="preserve">esimerkiksi </w:t>
      </w:r>
      <w:r w:rsidR="00FF7388">
        <w:rPr>
          <w:rFonts w:asciiTheme="minorHAnsi" w:hAnsiTheme="minorHAnsi" w:cs="Arial"/>
          <w:sz w:val="22"/>
          <w:szCs w:val="22"/>
        </w:rPr>
        <w:t>energia</w:t>
      </w:r>
      <w:r w:rsidR="00A7314E">
        <w:rPr>
          <w:rFonts w:asciiTheme="minorHAnsi" w:hAnsiTheme="minorHAnsi" w:cs="Arial"/>
          <w:sz w:val="22"/>
          <w:szCs w:val="22"/>
        </w:rPr>
        <w:t>laitos</w:t>
      </w:r>
      <w:r w:rsidR="00FF7388">
        <w:rPr>
          <w:rFonts w:asciiTheme="minorHAnsi" w:hAnsiTheme="minorHAnsi" w:cs="Arial"/>
          <w:sz w:val="22"/>
          <w:szCs w:val="22"/>
        </w:rPr>
        <w:t>hankkeissa</w:t>
      </w:r>
      <w:r w:rsidR="00A81ED5">
        <w:rPr>
          <w:rFonts w:asciiTheme="minorHAnsi" w:hAnsiTheme="minorHAnsi" w:cs="Arial"/>
          <w:sz w:val="22"/>
          <w:szCs w:val="22"/>
        </w:rPr>
        <w:t>.</w:t>
      </w:r>
    </w:p>
    <w:p w:rsidR="0033589C" w:rsidRPr="00A81ED5" w:rsidRDefault="00A81ED5" w:rsidP="00A81ED5">
      <w:pPr>
        <w:rPr>
          <w:b/>
          <w:color w:val="000000" w:themeColor="text1"/>
          <w:lang w:val="fi-FI"/>
        </w:rPr>
      </w:pPr>
      <w:r w:rsidRPr="00A81ED5">
        <w:rPr>
          <w:b/>
          <w:color w:val="000000" w:themeColor="text1"/>
          <w:lang w:val="fi-FI"/>
        </w:rPr>
        <w:t xml:space="preserve">Avaintavoite 2. </w:t>
      </w:r>
      <w:r w:rsidR="0033589C" w:rsidRPr="00A81ED5">
        <w:rPr>
          <w:b/>
          <w:color w:val="000000" w:themeColor="text1"/>
          <w:lang w:val="fi-FI"/>
        </w:rPr>
        <w:t>Maaseudun elinkeinot vaativat toimivat markkinat</w:t>
      </w:r>
      <w:r w:rsidR="00DD3C97" w:rsidRPr="00A81ED5">
        <w:rPr>
          <w:b/>
          <w:color w:val="000000" w:themeColor="text1"/>
          <w:lang w:val="fi-FI"/>
        </w:rPr>
        <w:t xml:space="preserve"> </w:t>
      </w:r>
    </w:p>
    <w:p w:rsidR="0033589C" w:rsidRPr="00A81ED5" w:rsidRDefault="00A81ED5" w:rsidP="00A81ED5">
      <w:pPr>
        <w:rPr>
          <w:u w:val="single"/>
          <w:lang w:val="fi-FI"/>
        </w:rPr>
      </w:pPr>
      <w:r>
        <w:rPr>
          <w:u w:val="single"/>
          <w:lang w:val="fi-FI"/>
        </w:rPr>
        <w:t>Järjestön yhteiset toimenpiteet</w:t>
      </w:r>
      <w:r w:rsidRPr="00916507">
        <w:rPr>
          <w:u w:val="single"/>
          <w:lang w:val="fi-FI"/>
        </w:rPr>
        <w:t>:</w:t>
      </w:r>
    </w:p>
    <w:p w:rsidR="001B5E3E" w:rsidRPr="00AB2340" w:rsidRDefault="00A81ED5" w:rsidP="00AB2340">
      <w:pPr>
        <w:rPr>
          <w:lang w:val="fi-FI"/>
        </w:rPr>
      </w:pPr>
      <w:r>
        <w:rPr>
          <w:lang w:val="fi-FI"/>
        </w:rPr>
        <w:t xml:space="preserve">Avaintavoitteella tehostamme markkinaedunvalvontaa järjestön kaikilla tasoilla. </w:t>
      </w:r>
      <w:r w:rsidR="00526E68" w:rsidRPr="00A81ED5">
        <w:rPr>
          <w:lang w:val="fi-FI"/>
        </w:rPr>
        <w:t xml:space="preserve">Vaikutamme </w:t>
      </w:r>
      <w:r w:rsidR="00743068" w:rsidRPr="00A81ED5">
        <w:rPr>
          <w:lang w:val="fi-FI"/>
        </w:rPr>
        <w:t xml:space="preserve">markkinoiden toimintaa </w:t>
      </w:r>
      <w:r w:rsidR="00526E68" w:rsidRPr="00A81ED5">
        <w:rPr>
          <w:lang w:val="fi-FI"/>
        </w:rPr>
        <w:t>ohjaavaan lainsäädäntöön</w:t>
      </w:r>
      <w:r w:rsidR="00AB2340">
        <w:rPr>
          <w:lang w:val="fi-FI"/>
        </w:rPr>
        <w:t xml:space="preserve"> ja käytäntöihin</w:t>
      </w:r>
      <w:r w:rsidR="00526E68" w:rsidRPr="00A81ED5">
        <w:rPr>
          <w:lang w:val="fi-FI"/>
        </w:rPr>
        <w:t xml:space="preserve"> viljelijöiden ja metsänomistajien aseman vahvistamiseksi jalostusketjussa</w:t>
      </w:r>
      <w:r>
        <w:rPr>
          <w:lang w:val="fi-FI"/>
        </w:rPr>
        <w:t xml:space="preserve">. </w:t>
      </w:r>
      <w:r w:rsidR="001B5E3E" w:rsidRPr="00A81ED5">
        <w:rPr>
          <w:lang w:val="fi-FI"/>
        </w:rPr>
        <w:t>Keräämme, analysoimme</w:t>
      </w:r>
      <w:r w:rsidR="007C4C04" w:rsidRPr="00A81ED5">
        <w:rPr>
          <w:lang w:val="fi-FI"/>
        </w:rPr>
        <w:t xml:space="preserve"> ja jaamme</w:t>
      </w:r>
      <w:r w:rsidR="001B5E3E" w:rsidRPr="00A81ED5">
        <w:rPr>
          <w:lang w:val="fi-FI"/>
        </w:rPr>
        <w:t xml:space="preserve"> markkinainformaatiota jäsentemme elinkeinoista</w:t>
      </w:r>
      <w:r w:rsidR="00AB2340">
        <w:rPr>
          <w:lang w:val="fi-FI"/>
        </w:rPr>
        <w:t xml:space="preserve"> ja t</w:t>
      </w:r>
      <w:r w:rsidR="001B5E3E" w:rsidRPr="00AB2340">
        <w:rPr>
          <w:lang w:val="fi-FI"/>
        </w:rPr>
        <w:t xml:space="preserve">uotamme </w:t>
      </w:r>
      <w:r w:rsidR="00AB2340">
        <w:rPr>
          <w:lang w:val="fi-FI"/>
        </w:rPr>
        <w:t xml:space="preserve">yhdessä </w:t>
      </w:r>
      <w:r w:rsidR="001B5E3E" w:rsidRPr="00AB2340">
        <w:rPr>
          <w:lang w:val="fi-FI"/>
        </w:rPr>
        <w:t>ajankohtaista markkinatietoa jäsentemme käyttöön</w:t>
      </w:r>
      <w:r w:rsidR="00AB2340">
        <w:rPr>
          <w:lang w:val="fi-FI"/>
        </w:rPr>
        <w:t xml:space="preserve">. </w:t>
      </w:r>
      <w:r w:rsidR="001B5E3E" w:rsidRPr="00AB2340">
        <w:rPr>
          <w:lang w:val="fi-FI"/>
        </w:rPr>
        <w:t xml:space="preserve">Tarjoamme jäsenten tarpeita vastaavaa koulutusta </w:t>
      </w:r>
      <w:r w:rsidR="00AB2340">
        <w:rPr>
          <w:lang w:val="fi-FI"/>
        </w:rPr>
        <w:t xml:space="preserve">markkinaosaamisen kehittämiseksi.  </w:t>
      </w:r>
      <w:r w:rsidR="001B5E3E" w:rsidRPr="00AB2340">
        <w:rPr>
          <w:lang w:val="fi-FI"/>
        </w:rPr>
        <w:t xml:space="preserve">Vahvistamme </w:t>
      </w:r>
      <w:r w:rsidR="00AB2340">
        <w:rPr>
          <w:lang w:val="fi-FI"/>
        </w:rPr>
        <w:t>viestintää kuluttajille</w:t>
      </w:r>
      <w:r w:rsidR="001B5E3E" w:rsidRPr="00AB2340">
        <w:rPr>
          <w:lang w:val="fi-FI"/>
        </w:rPr>
        <w:t xml:space="preserve"> tuottajan </w:t>
      </w:r>
      <w:r w:rsidR="00A4104B">
        <w:rPr>
          <w:lang w:val="fi-FI"/>
        </w:rPr>
        <w:t xml:space="preserve">sekä metsänomistajan </w:t>
      </w:r>
      <w:r w:rsidR="001B5E3E" w:rsidRPr="00AB2340">
        <w:rPr>
          <w:lang w:val="fi-FI"/>
        </w:rPr>
        <w:t>asemasta markkinoilla</w:t>
      </w:r>
      <w:r w:rsidR="00AB2340">
        <w:rPr>
          <w:lang w:val="fi-FI"/>
        </w:rPr>
        <w:t>.</w:t>
      </w:r>
    </w:p>
    <w:p w:rsidR="00213127" w:rsidRPr="007142C8" w:rsidRDefault="00213127" w:rsidP="00213127">
      <w:pPr>
        <w:pStyle w:val="Leipteksti"/>
        <w:spacing w:before="100" w:beforeAutospacing="1" w:after="100" w:afterAutospacing="1"/>
        <w:ind w:left="720" w:firstLine="360"/>
        <w:rPr>
          <w:rFonts w:asciiTheme="minorHAnsi" w:hAnsiTheme="minorHAnsi" w:cs="Arial"/>
          <w:sz w:val="22"/>
          <w:szCs w:val="22"/>
          <w:u w:val="single"/>
        </w:rPr>
      </w:pPr>
      <w:r w:rsidRPr="007142C8">
        <w:rPr>
          <w:rFonts w:asciiTheme="minorHAnsi" w:hAnsiTheme="minorHAnsi" w:cs="Arial"/>
          <w:sz w:val="22"/>
          <w:szCs w:val="22"/>
          <w:u w:val="single"/>
        </w:rPr>
        <w:t>Keskusliiton toimenpiteet:</w:t>
      </w:r>
    </w:p>
    <w:p w:rsidR="00EE7F86" w:rsidRPr="00397091" w:rsidRDefault="00EE7F86" w:rsidP="00AB2340">
      <w:pPr>
        <w:pStyle w:val="Leipteksti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>Osallistumme tuottajaorganisaatioiden lainsäädäntövalmisteluun tavoitteena viljelijöiden neuvotteluasemaa parantava ja yhteistyötä mahdollistava lainsäädäntö.</w:t>
      </w:r>
    </w:p>
    <w:p w:rsidR="00EE7F86" w:rsidRPr="00AB2340" w:rsidRDefault="00EE7F86" w:rsidP="00AB2340">
      <w:pPr>
        <w:pStyle w:val="Luettelokappale"/>
        <w:numPr>
          <w:ilvl w:val="0"/>
          <w:numId w:val="5"/>
        </w:numPr>
        <w:spacing w:after="0" w:line="240" w:lineRule="auto"/>
        <w:rPr>
          <w:rFonts w:eastAsia="Times New Roman" w:cs="Arial"/>
          <w:lang w:val="fi-FI" w:eastAsia="fi-FI"/>
        </w:rPr>
      </w:pPr>
      <w:r w:rsidRPr="00AB2340">
        <w:rPr>
          <w:rFonts w:cs="Arial"/>
          <w:lang w:val="fi-FI"/>
        </w:rPr>
        <w:t xml:space="preserve">Hankimme uutta markkinatietoa </w:t>
      </w:r>
      <w:r w:rsidR="00A4104B">
        <w:rPr>
          <w:rFonts w:cs="Arial"/>
          <w:lang w:val="fi-FI"/>
        </w:rPr>
        <w:t xml:space="preserve">eri lähteistä </w:t>
      </w:r>
      <w:r w:rsidRPr="00AB2340">
        <w:rPr>
          <w:rFonts w:cs="Arial"/>
          <w:lang w:val="fi-FI"/>
        </w:rPr>
        <w:t>ja analysoimme sitä helpottaaksemme jäsenten työtä markkinoiden seuraamisesta.</w:t>
      </w:r>
      <w:r w:rsidR="00AB2340" w:rsidRPr="00AB2340">
        <w:rPr>
          <w:rFonts w:cs="Arial"/>
          <w:lang w:val="fi-FI"/>
        </w:rPr>
        <w:t xml:space="preserve"> </w:t>
      </w:r>
      <w:r w:rsidR="00A4104B">
        <w:rPr>
          <w:rFonts w:eastAsia="Times New Roman" w:cs="Arial"/>
          <w:lang w:val="fi-FI" w:eastAsia="fi-FI"/>
        </w:rPr>
        <w:t>Kehitämme jäsenverkko Repun markkinatieto</w:t>
      </w:r>
      <w:r w:rsidR="00AB2340" w:rsidRPr="00397091">
        <w:rPr>
          <w:rFonts w:eastAsia="Times New Roman" w:cs="Arial"/>
          <w:lang w:val="fi-FI" w:eastAsia="fi-FI"/>
        </w:rPr>
        <w:t>järjestelmää ja sen analyysityökaluja</w:t>
      </w:r>
      <w:r w:rsidR="00AB2340">
        <w:rPr>
          <w:rFonts w:eastAsia="Times New Roman" w:cs="Arial"/>
          <w:lang w:val="fi-FI" w:eastAsia="fi-FI"/>
        </w:rPr>
        <w:t>.</w:t>
      </w:r>
    </w:p>
    <w:p w:rsidR="00EE7F86" w:rsidRPr="00A633D9" w:rsidRDefault="00A633D9" w:rsidP="00A633D9">
      <w:pPr>
        <w:pStyle w:val="Leipteksti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Osallistumme jäsenten tuotteiden ja palveluiden suoramyyntiä helpottavien ratkaisujen tuottamiseen.</w:t>
      </w:r>
      <w:r w:rsidR="004C11F9">
        <w:rPr>
          <w:rFonts w:asciiTheme="minorHAnsi" w:hAnsiTheme="minorHAnsi" w:cs="Arial"/>
          <w:sz w:val="22"/>
          <w:szCs w:val="22"/>
        </w:rPr>
        <w:t xml:space="preserve"> </w:t>
      </w:r>
      <w:r w:rsidR="00EE7F86" w:rsidRPr="00397091">
        <w:rPr>
          <w:rFonts w:asciiTheme="minorHAnsi" w:hAnsiTheme="minorHAnsi" w:cs="Arial"/>
          <w:sz w:val="22"/>
          <w:szCs w:val="22"/>
        </w:rPr>
        <w:t xml:space="preserve"> </w:t>
      </w:r>
      <w:r w:rsidRPr="00397091">
        <w:rPr>
          <w:rFonts w:asciiTheme="minorHAnsi" w:hAnsiTheme="minorHAnsi" w:cs="Arial"/>
          <w:sz w:val="22"/>
          <w:szCs w:val="22"/>
        </w:rPr>
        <w:t xml:space="preserve">Edistämme </w:t>
      </w:r>
      <w:r>
        <w:rPr>
          <w:rFonts w:asciiTheme="minorHAnsi" w:hAnsiTheme="minorHAnsi" w:cs="Arial"/>
          <w:sz w:val="22"/>
          <w:szCs w:val="22"/>
        </w:rPr>
        <w:t>maa</w:t>
      </w:r>
      <w:r w:rsidRPr="00397091">
        <w:rPr>
          <w:rFonts w:asciiTheme="minorHAnsi" w:hAnsiTheme="minorHAnsi" w:cs="Arial"/>
          <w:sz w:val="22"/>
          <w:szCs w:val="22"/>
        </w:rPr>
        <w:t xml:space="preserve">tilojen välistä </w:t>
      </w:r>
      <w:r w:rsidRPr="001C28EF">
        <w:rPr>
          <w:rFonts w:asciiTheme="minorHAnsi" w:hAnsiTheme="minorHAnsi" w:cs="Arial"/>
          <w:i/>
          <w:color w:val="FF0000"/>
          <w:sz w:val="22"/>
          <w:szCs w:val="22"/>
        </w:rPr>
        <w:t>vilja</w:t>
      </w:r>
      <w:r w:rsidRPr="001C28EF">
        <w:rPr>
          <w:rFonts w:asciiTheme="minorHAnsi" w:hAnsiTheme="minorHAnsi" w:cs="Arial"/>
          <w:i/>
          <w:sz w:val="22"/>
          <w:szCs w:val="22"/>
        </w:rPr>
        <w:t>kauppaa.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AB2340" w:rsidRPr="00AB2340" w:rsidRDefault="00AB2340" w:rsidP="00AB2340">
      <w:pPr>
        <w:pStyle w:val="Leipteksti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lastRenderedPageBreak/>
        <w:t xml:space="preserve">Suunnittelemme </w:t>
      </w:r>
      <w:r>
        <w:rPr>
          <w:rFonts w:asciiTheme="minorHAnsi" w:hAnsiTheme="minorHAnsi" w:cs="Arial"/>
          <w:sz w:val="22"/>
          <w:szCs w:val="22"/>
        </w:rPr>
        <w:t xml:space="preserve">ja toteutamme liittojen käyttöön </w:t>
      </w:r>
      <w:r w:rsidRPr="00397091">
        <w:rPr>
          <w:rFonts w:asciiTheme="minorHAnsi" w:hAnsiTheme="minorHAnsi" w:cs="Arial"/>
          <w:sz w:val="22"/>
          <w:szCs w:val="22"/>
        </w:rPr>
        <w:t>koulutusmoduuleita mm. so</w:t>
      </w:r>
      <w:r w:rsidR="00A4104B">
        <w:rPr>
          <w:rFonts w:asciiTheme="minorHAnsi" w:hAnsiTheme="minorHAnsi" w:cs="Arial"/>
          <w:sz w:val="22"/>
          <w:szCs w:val="22"/>
        </w:rPr>
        <w:t>pimusasioista, kilpailutuksista ja</w:t>
      </w:r>
      <w:r w:rsidRPr="00397091">
        <w:rPr>
          <w:rFonts w:asciiTheme="minorHAnsi" w:hAnsiTheme="minorHAnsi" w:cs="Arial"/>
          <w:sz w:val="22"/>
          <w:szCs w:val="22"/>
        </w:rPr>
        <w:t xml:space="preserve"> mar</w:t>
      </w:r>
      <w:r>
        <w:rPr>
          <w:rFonts w:asciiTheme="minorHAnsi" w:hAnsiTheme="minorHAnsi" w:cs="Arial"/>
          <w:sz w:val="22"/>
          <w:szCs w:val="22"/>
        </w:rPr>
        <w:t>kkinointiosaamisesta.</w:t>
      </w:r>
    </w:p>
    <w:p w:rsidR="00EE7F86" w:rsidRPr="00397091" w:rsidRDefault="00EE7F86" w:rsidP="00AB2340">
      <w:pPr>
        <w:pStyle w:val="Leipteksti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>Tuotamme liitoille ja yhdistyksille materiaalia ku</w:t>
      </w:r>
      <w:r w:rsidR="00FF7388">
        <w:rPr>
          <w:rFonts w:asciiTheme="minorHAnsi" w:hAnsiTheme="minorHAnsi" w:cs="Arial"/>
          <w:sz w:val="22"/>
          <w:szCs w:val="22"/>
        </w:rPr>
        <w:t>ntapäättäjävaikuttamisen tueksi, esimerkiksi</w:t>
      </w:r>
      <w:r w:rsidRPr="00397091">
        <w:rPr>
          <w:rFonts w:asciiTheme="minorHAnsi" w:hAnsiTheme="minorHAnsi" w:cs="Arial"/>
          <w:sz w:val="22"/>
          <w:szCs w:val="22"/>
        </w:rPr>
        <w:t xml:space="preserve"> elint</w:t>
      </w:r>
      <w:r w:rsidR="00FF7388">
        <w:rPr>
          <w:rFonts w:asciiTheme="minorHAnsi" w:hAnsiTheme="minorHAnsi" w:cs="Arial"/>
          <w:sz w:val="22"/>
          <w:szCs w:val="22"/>
        </w:rPr>
        <w:t>arvikelainsäädännön soveltamisesta ja julkisista hankinnoista.</w:t>
      </w:r>
    </w:p>
    <w:p w:rsidR="00CD7165" w:rsidRDefault="00CD7165" w:rsidP="00AB2340">
      <w:pPr>
        <w:pStyle w:val="Leipteksti"/>
        <w:numPr>
          <w:ilvl w:val="0"/>
          <w:numId w:val="5"/>
        </w:numPr>
        <w:spacing w:after="0"/>
        <w:ind w:left="17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Edistämme suomalaisen ruuan menekkiä </w:t>
      </w:r>
      <w:r w:rsidR="00A4104B">
        <w:rPr>
          <w:rFonts w:asciiTheme="minorHAnsi" w:hAnsiTheme="minorHAnsi" w:cs="Arial"/>
          <w:sz w:val="22"/>
          <w:szCs w:val="22"/>
        </w:rPr>
        <w:t>tuotantotapojen vastuullisuutta</w:t>
      </w:r>
      <w:r>
        <w:rPr>
          <w:rFonts w:asciiTheme="minorHAnsi" w:hAnsiTheme="minorHAnsi" w:cs="Arial"/>
          <w:sz w:val="22"/>
          <w:szCs w:val="22"/>
        </w:rPr>
        <w:t xml:space="preserve"> ja kotimaisuutta korostamalla</w:t>
      </w:r>
      <w:r w:rsidR="00FF7388">
        <w:rPr>
          <w:rFonts w:asciiTheme="minorHAnsi" w:hAnsiTheme="minorHAnsi" w:cs="Arial"/>
          <w:sz w:val="22"/>
          <w:szCs w:val="22"/>
        </w:rPr>
        <w:t>.</w:t>
      </w:r>
    </w:p>
    <w:p w:rsidR="00760506" w:rsidRDefault="00760506" w:rsidP="00AB2340">
      <w:pPr>
        <w:pStyle w:val="Leipteksti"/>
        <w:numPr>
          <w:ilvl w:val="0"/>
          <w:numId w:val="5"/>
        </w:numPr>
        <w:spacing w:after="0"/>
        <w:ind w:left="17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Olemme mukana elintarvikevientihankkeissa ja suomalaisen ruuan </w:t>
      </w:r>
      <w:proofErr w:type="spellStart"/>
      <w:r>
        <w:rPr>
          <w:rFonts w:asciiTheme="minorHAnsi" w:hAnsiTheme="minorHAnsi" w:cs="Arial"/>
          <w:sz w:val="22"/>
          <w:szCs w:val="22"/>
        </w:rPr>
        <w:t>brändäyksessä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760506" w:rsidRDefault="00760506" w:rsidP="00AB2340">
      <w:pPr>
        <w:pStyle w:val="Leipteksti"/>
        <w:numPr>
          <w:ilvl w:val="0"/>
          <w:numId w:val="5"/>
        </w:numPr>
        <w:spacing w:after="0"/>
        <w:ind w:left="17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Järjestämme kuluttajakampanjan ravintola- ja ruokapalveluruuan alkuperän selvittämiseksi</w:t>
      </w:r>
    </w:p>
    <w:p w:rsidR="00EE7F86" w:rsidRPr="00397091" w:rsidRDefault="00EE7F86" w:rsidP="00AB2340">
      <w:pPr>
        <w:pStyle w:val="Leipteksti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>Otamme kuluttajaviestinnän painopisteeksi positiivisen ammattiylpeyden. Luomme suomalaiselle</w:t>
      </w:r>
      <w:r w:rsidR="00A4104B">
        <w:rPr>
          <w:rFonts w:asciiTheme="minorHAnsi" w:hAnsiTheme="minorHAnsi" w:cs="Arial"/>
          <w:sz w:val="22"/>
          <w:szCs w:val="22"/>
        </w:rPr>
        <w:t>,</w:t>
      </w:r>
      <w:r w:rsidRPr="00397091">
        <w:rPr>
          <w:rFonts w:asciiTheme="minorHAnsi" w:hAnsiTheme="minorHAnsi" w:cs="Arial"/>
          <w:sz w:val="22"/>
          <w:szCs w:val="22"/>
        </w:rPr>
        <w:t xml:space="preserve"> </w:t>
      </w:r>
      <w:r w:rsidR="00A4104B">
        <w:rPr>
          <w:rFonts w:asciiTheme="minorHAnsi" w:hAnsiTheme="minorHAnsi" w:cs="Arial"/>
          <w:sz w:val="22"/>
          <w:szCs w:val="22"/>
        </w:rPr>
        <w:t xml:space="preserve">vastuulliselle </w:t>
      </w:r>
      <w:r w:rsidRPr="00397091">
        <w:rPr>
          <w:rFonts w:asciiTheme="minorHAnsi" w:hAnsiTheme="minorHAnsi" w:cs="Arial"/>
          <w:sz w:val="22"/>
          <w:szCs w:val="22"/>
        </w:rPr>
        <w:t xml:space="preserve">alkutuotannolle vahvempaa </w:t>
      </w:r>
      <w:proofErr w:type="spellStart"/>
      <w:r w:rsidRPr="00397091">
        <w:rPr>
          <w:rFonts w:asciiTheme="minorHAnsi" w:hAnsiTheme="minorHAnsi" w:cs="Arial"/>
          <w:sz w:val="22"/>
          <w:szCs w:val="22"/>
        </w:rPr>
        <w:t>brändiä</w:t>
      </w:r>
      <w:proofErr w:type="spellEnd"/>
      <w:r w:rsidRPr="00397091">
        <w:rPr>
          <w:rFonts w:asciiTheme="minorHAnsi" w:hAnsiTheme="minorHAnsi" w:cs="Arial"/>
          <w:sz w:val="22"/>
          <w:szCs w:val="22"/>
        </w:rPr>
        <w:t>.</w:t>
      </w:r>
    </w:p>
    <w:p w:rsidR="00437362" w:rsidRPr="00397091" w:rsidRDefault="00437362" w:rsidP="00AB2340">
      <w:pPr>
        <w:pStyle w:val="Luettelokappale"/>
        <w:numPr>
          <w:ilvl w:val="0"/>
          <w:numId w:val="5"/>
        </w:numPr>
        <w:spacing w:after="0" w:line="240" w:lineRule="auto"/>
        <w:rPr>
          <w:rFonts w:eastAsia="Times New Roman" w:cs="Arial"/>
          <w:lang w:val="fi-FI" w:eastAsia="fi-FI"/>
        </w:rPr>
      </w:pPr>
      <w:r w:rsidRPr="00397091">
        <w:rPr>
          <w:rFonts w:eastAsia="Times New Roman" w:cs="Arial"/>
          <w:lang w:val="fi-FI" w:eastAsia="fi-FI"/>
        </w:rPr>
        <w:t>Rakennamme yhteistyössä muiden puumarkkinaosapuolen kanssa uuden sähköisen puumarkkinaportaalin</w:t>
      </w:r>
      <w:r w:rsidR="00A4104B">
        <w:rPr>
          <w:rFonts w:eastAsia="Times New Roman" w:cs="Arial"/>
          <w:lang w:val="fi-FI" w:eastAsia="fi-FI"/>
        </w:rPr>
        <w:t>.</w:t>
      </w:r>
    </w:p>
    <w:p w:rsidR="00437362" w:rsidRPr="00FF7388" w:rsidRDefault="00412879" w:rsidP="00FF7388">
      <w:pPr>
        <w:pStyle w:val="Leipteksti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Kehitämme </w:t>
      </w:r>
      <w:r w:rsidR="00437362" w:rsidRPr="00397091">
        <w:rPr>
          <w:rFonts w:asciiTheme="minorHAnsi" w:hAnsiTheme="minorHAnsi" w:cs="Arial"/>
          <w:sz w:val="22"/>
          <w:szCs w:val="22"/>
        </w:rPr>
        <w:t>kuukausittaista puumarkkinabarometriä</w:t>
      </w:r>
      <w:r>
        <w:rPr>
          <w:rFonts w:asciiTheme="minorHAnsi" w:hAnsiTheme="minorHAnsi" w:cs="Arial"/>
          <w:sz w:val="22"/>
          <w:szCs w:val="22"/>
        </w:rPr>
        <w:t xml:space="preserve"> ja hyödynnämme sen tuottamaa tietoa toiminnassamme ja viestinnässä</w:t>
      </w:r>
      <w:r w:rsidR="00FF7388">
        <w:rPr>
          <w:rFonts w:asciiTheme="minorHAnsi" w:hAnsiTheme="minorHAnsi" w:cs="Arial"/>
          <w:sz w:val="22"/>
          <w:szCs w:val="22"/>
        </w:rPr>
        <w:t>.</w:t>
      </w:r>
    </w:p>
    <w:p w:rsidR="00213127" w:rsidRPr="007142C8" w:rsidRDefault="00213127" w:rsidP="00213127">
      <w:pPr>
        <w:pStyle w:val="Leipteksti"/>
        <w:spacing w:before="100" w:beforeAutospacing="1" w:after="100" w:afterAutospacing="1"/>
        <w:ind w:left="720" w:firstLine="360"/>
        <w:rPr>
          <w:rFonts w:asciiTheme="minorHAnsi" w:hAnsiTheme="minorHAnsi" w:cs="Arial"/>
          <w:sz w:val="22"/>
          <w:szCs w:val="22"/>
          <w:u w:val="single"/>
        </w:rPr>
      </w:pPr>
      <w:r w:rsidRPr="007142C8">
        <w:rPr>
          <w:rFonts w:asciiTheme="minorHAnsi" w:hAnsiTheme="minorHAnsi" w:cs="Arial"/>
          <w:sz w:val="22"/>
          <w:szCs w:val="22"/>
          <w:u w:val="single"/>
        </w:rPr>
        <w:t>MT</w:t>
      </w:r>
      <w:r w:rsidR="00855EC4">
        <w:rPr>
          <w:rFonts w:asciiTheme="minorHAnsi" w:hAnsiTheme="minorHAnsi" w:cs="Arial"/>
          <w:sz w:val="22"/>
          <w:szCs w:val="22"/>
          <w:u w:val="single"/>
        </w:rPr>
        <w:t>K</w:t>
      </w:r>
      <w:r w:rsidRPr="007142C8">
        <w:rPr>
          <w:rFonts w:asciiTheme="minorHAnsi" w:hAnsiTheme="minorHAnsi" w:cs="Arial"/>
          <w:sz w:val="22"/>
          <w:szCs w:val="22"/>
          <w:u w:val="single"/>
        </w:rPr>
        <w:t>-liiton toimenpiteet:</w:t>
      </w:r>
    </w:p>
    <w:p w:rsidR="007B4D1B" w:rsidRPr="00AB2340" w:rsidRDefault="007B4D1B" w:rsidP="007B4D1B">
      <w:pPr>
        <w:pStyle w:val="Leipteksti"/>
        <w:numPr>
          <w:ilvl w:val="0"/>
          <w:numId w:val="5"/>
        </w:numPr>
        <w:spacing w:after="0"/>
        <w:ind w:left="17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Edistämme suomalaisen ruuan menekkiä korostamalla viestinnässä </w:t>
      </w:r>
      <w:r w:rsidR="00A4104B">
        <w:rPr>
          <w:rFonts w:asciiTheme="minorHAnsi" w:hAnsiTheme="minorHAnsi" w:cs="Arial"/>
          <w:sz w:val="22"/>
          <w:szCs w:val="22"/>
        </w:rPr>
        <w:t>tuotantotapojen vastuullisuutta</w:t>
      </w:r>
      <w:r>
        <w:rPr>
          <w:rFonts w:asciiTheme="minorHAnsi" w:hAnsiTheme="minorHAnsi" w:cs="Arial"/>
          <w:sz w:val="22"/>
          <w:szCs w:val="22"/>
        </w:rPr>
        <w:t xml:space="preserve"> ja kotimaisuutta. </w:t>
      </w:r>
    </w:p>
    <w:p w:rsidR="007B4D1B" w:rsidRDefault="007B4D1B" w:rsidP="007B4D1B">
      <w:pPr>
        <w:pStyle w:val="Leipteksti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>Otamme kuluttajaviestinnän painopisteeksi positiivisen ammattiylpeyden. Luomme suomalaiselle</w:t>
      </w:r>
      <w:r w:rsidR="00A4104B">
        <w:rPr>
          <w:rFonts w:asciiTheme="minorHAnsi" w:hAnsiTheme="minorHAnsi" w:cs="Arial"/>
          <w:sz w:val="22"/>
          <w:szCs w:val="22"/>
        </w:rPr>
        <w:t>, vastuulliselle</w:t>
      </w:r>
      <w:r w:rsidRPr="00397091">
        <w:rPr>
          <w:rFonts w:asciiTheme="minorHAnsi" w:hAnsiTheme="minorHAnsi" w:cs="Arial"/>
          <w:sz w:val="22"/>
          <w:szCs w:val="22"/>
        </w:rPr>
        <w:t xml:space="preserve"> alkutuotannolle vahvempaa </w:t>
      </w:r>
      <w:proofErr w:type="spellStart"/>
      <w:r w:rsidRPr="00397091">
        <w:rPr>
          <w:rFonts w:asciiTheme="minorHAnsi" w:hAnsiTheme="minorHAnsi" w:cs="Arial"/>
          <w:sz w:val="22"/>
          <w:szCs w:val="22"/>
        </w:rPr>
        <w:t>brändiä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AB2340" w:rsidRPr="001C28EF" w:rsidRDefault="00AB2340" w:rsidP="007B4D1B">
      <w:pPr>
        <w:pStyle w:val="Leipteksti"/>
        <w:numPr>
          <w:ilvl w:val="0"/>
          <w:numId w:val="5"/>
        </w:numPr>
        <w:spacing w:after="0"/>
        <w:rPr>
          <w:rFonts w:asciiTheme="minorHAnsi" w:hAnsiTheme="minorHAnsi" w:cs="Arial"/>
          <w:i/>
          <w:sz w:val="22"/>
          <w:szCs w:val="22"/>
        </w:rPr>
      </w:pPr>
      <w:r w:rsidRPr="001C28EF">
        <w:rPr>
          <w:rFonts w:asciiTheme="minorHAnsi" w:hAnsiTheme="minorHAnsi" w:cs="Arial"/>
          <w:i/>
          <w:sz w:val="22"/>
          <w:szCs w:val="22"/>
        </w:rPr>
        <w:t xml:space="preserve">Toteutamme yhteistyössä keskusliiton kanssa koulutusta </w:t>
      </w:r>
      <w:r w:rsidR="00A4104B" w:rsidRPr="001C28EF">
        <w:rPr>
          <w:rFonts w:asciiTheme="minorHAnsi" w:hAnsiTheme="minorHAnsi" w:cs="Arial"/>
          <w:i/>
          <w:sz w:val="22"/>
          <w:szCs w:val="22"/>
        </w:rPr>
        <w:t>jäsenille</w:t>
      </w:r>
      <w:r w:rsidRPr="001C28EF">
        <w:rPr>
          <w:rFonts w:asciiTheme="minorHAnsi" w:hAnsiTheme="minorHAnsi" w:cs="Arial"/>
          <w:i/>
          <w:sz w:val="22"/>
          <w:szCs w:val="22"/>
        </w:rPr>
        <w:t xml:space="preserve"> so</w:t>
      </w:r>
      <w:r w:rsidR="00A4104B" w:rsidRPr="001C28EF">
        <w:rPr>
          <w:rFonts w:asciiTheme="minorHAnsi" w:hAnsiTheme="minorHAnsi" w:cs="Arial"/>
          <w:i/>
          <w:sz w:val="22"/>
          <w:szCs w:val="22"/>
        </w:rPr>
        <w:t>pimusasioista, kilpailutuksista ja</w:t>
      </w:r>
      <w:r w:rsidRPr="001C28EF">
        <w:rPr>
          <w:rFonts w:asciiTheme="minorHAnsi" w:hAnsiTheme="minorHAnsi" w:cs="Arial"/>
          <w:i/>
          <w:sz w:val="22"/>
          <w:szCs w:val="22"/>
        </w:rPr>
        <w:t xml:space="preserve"> markkinointiosaamisesta.</w:t>
      </w:r>
    </w:p>
    <w:p w:rsidR="00213127" w:rsidRPr="007B4D1B" w:rsidRDefault="007B4D1B" w:rsidP="007B4D1B">
      <w:pPr>
        <w:pStyle w:val="Leipteksti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Tarjoamme yhdistysten käyttöön</w:t>
      </w:r>
      <w:r w:rsidRPr="0039709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järjestön materiaalia </w:t>
      </w:r>
      <w:r w:rsidRPr="00397091">
        <w:rPr>
          <w:rFonts w:asciiTheme="minorHAnsi" w:hAnsiTheme="minorHAnsi" w:cs="Arial"/>
          <w:sz w:val="22"/>
          <w:szCs w:val="22"/>
        </w:rPr>
        <w:t>k</w:t>
      </w:r>
      <w:r>
        <w:rPr>
          <w:rFonts w:asciiTheme="minorHAnsi" w:hAnsiTheme="minorHAnsi" w:cs="Arial"/>
          <w:sz w:val="22"/>
          <w:szCs w:val="22"/>
        </w:rPr>
        <w:t>untapäättäjävaikuttamiseen, esimerkiksi</w:t>
      </w:r>
      <w:r w:rsidRPr="00397091">
        <w:rPr>
          <w:rFonts w:asciiTheme="minorHAnsi" w:hAnsiTheme="minorHAnsi" w:cs="Arial"/>
          <w:sz w:val="22"/>
          <w:szCs w:val="22"/>
        </w:rPr>
        <w:t xml:space="preserve"> elintarvikelainsäädännön so</w:t>
      </w:r>
      <w:r w:rsidR="00A4104B">
        <w:rPr>
          <w:rFonts w:asciiTheme="minorHAnsi" w:hAnsiTheme="minorHAnsi" w:cs="Arial"/>
          <w:sz w:val="22"/>
          <w:szCs w:val="22"/>
        </w:rPr>
        <w:t>veltamiseen ja julkisiin hankintoihin.</w:t>
      </w:r>
    </w:p>
    <w:p w:rsidR="00213127" w:rsidRDefault="00213127" w:rsidP="00213127">
      <w:pPr>
        <w:pStyle w:val="Leipteksti"/>
        <w:spacing w:before="100" w:beforeAutospacing="1" w:after="100" w:afterAutospacing="1"/>
        <w:ind w:left="720" w:firstLine="360"/>
        <w:rPr>
          <w:rFonts w:asciiTheme="minorHAnsi" w:hAnsiTheme="minorHAnsi" w:cs="Arial"/>
          <w:sz w:val="22"/>
          <w:szCs w:val="22"/>
          <w:u w:val="single"/>
        </w:rPr>
      </w:pPr>
      <w:r w:rsidRPr="007142C8">
        <w:rPr>
          <w:rFonts w:asciiTheme="minorHAnsi" w:hAnsiTheme="minorHAnsi" w:cs="Arial"/>
          <w:sz w:val="22"/>
          <w:szCs w:val="22"/>
          <w:u w:val="single"/>
        </w:rPr>
        <w:t>MT</w:t>
      </w:r>
      <w:r w:rsidR="00855EC4">
        <w:rPr>
          <w:rFonts w:asciiTheme="minorHAnsi" w:hAnsiTheme="minorHAnsi" w:cs="Arial"/>
          <w:sz w:val="22"/>
          <w:szCs w:val="22"/>
          <w:u w:val="single"/>
        </w:rPr>
        <w:t>K</w:t>
      </w:r>
      <w:r w:rsidRPr="007142C8">
        <w:rPr>
          <w:rFonts w:asciiTheme="minorHAnsi" w:hAnsiTheme="minorHAnsi" w:cs="Arial"/>
          <w:sz w:val="22"/>
          <w:szCs w:val="22"/>
          <w:u w:val="single"/>
        </w:rPr>
        <w:t>-yhdistyksen toimenpiteet:</w:t>
      </w:r>
    </w:p>
    <w:p w:rsidR="007B4D1B" w:rsidRDefault="007B4D1B" w:rsidP="007B4D1B">
      <w:pPr>
        <w:pStyle w:val="Leipteksti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>Otamme kuluttajaviestinnän painopisteeksi positiivisen ammattiylpeyden</w:t>
      </w:r>
      <w:r w:rsidR="00A81E8B">
        <w:rPr>
          <w:rFonts w:asciiTheme="minorHAnsi" w:hAnsiTheme="minorHAnsi" w:cs="Arial"/>
          <w:sz w:val="22"/>
          <w:szCs w:val="22"/>
        </w:rPr>
        <w:t xml:space="preserve"> ja kotimaisuuden</w:t>
      </w:r>
      <w:r w:rsidRPr="00397091">
        <w:rPr>
          <w:rFonts w:asciiTheme="minorHAnsi" w:hAnsiTheme="minorHAnsi" w:cs="Arial"/>
          <w:sz w:val="22"/>
          <w:szCs w:val="22"/>
        </w:rPr>
        <w:t>. Luomme suomalaiselle</w:t>
      </w:r>
      <w:r w:rsidR="00A4104B">
        <w:rPr>
          <w:rFonts w:asciiTheme="minorHAnsi" w:hAnsiTheme="minorHAnsi" w:cs="Arial"/>
          <w:sz w:val="22"/>
          <w:szCs w:val="22"/>
        </w:rPr>
        <w:t>, vastuulliselle</w:t>
      </w:r>
      <w:r w:rsidRPr="00397091">
        <w:rPr>
          <w:rFonts w:asciiTheme="minorHAnsi" w:hAnsiTheme="minorHAnsi" w:cs="Arial"/>
          <w:sz w:val="22"/>
          <w:szCs w:val="22"/>
        </w:rPr>
        <w:t xml:space="preserve"> alkutuotannolle vahvempaa </w:t>
      </w:r>
      <w:proofErr w:type="spellStart"/>
      <w:r w:rsidRPr="00397091">
        <w:rPr>
          <w:rFonts w:asciiTheme="minorHAnsi" w:hAnsiTheme="minorHAnsi" w:cs="Arial"/>
          <w:sz w:val="22"/>
          <w:szCs w:val="22"/>
        </w:rPr>
        <w:t>brändiä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A81E8B" w:rsidRPr="00A81E8B" w:rsidRDefault="00A81E8B" w:rsidP="00A81E8B">
      <w:pPr>
        <w:pStyle w:val="Leipteksti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Toteutamme </w:t>
      </w:r>
      <w:r w:rsidR="00A4104B">
        <w:rPr>
          <w:rFonts w:asciiTheme="minorHAnsi" w:hAnsiTheme="minorHAnsi" w:cs="Arial"/>
          <w:sz w:val="22"/>
          <w:szCs w:val="22"/>
        </w:rPr>
        <w:t xml:space="preserve">kuntapäättäjävaikuttamista </w:t>
      </w:r>
      <w:r w:rsidR="00B75C61">
        <w:rPr>
          <w:rFonts w:asciiTheme="minorHAnsi" w:hAnsiTheme="minorHAnsi" w:cs="Arial"/>
          <w:sz w:val="22"/>
          <w:szCs w:val="22"/>
        </w:rPr>
        <w:t xml:space="preserve">muun muassa </w:t>
      </w:r>
      <w:r>
        <w:rPr>
          <w:rFonts w:asciiTheme="minorHAnsi" w:hAnsiTheme="minorHAnsi" w:cs="Arial"/>
          <w:sz w:val="22"/>
          <w:szCs w:val="22"/>
        </w:rPr>
        <w:t>julkisiin hankintoihin liit</w:t>
      </w:r>
      <w:r w:rsidR="00B75C61">
        <w:rPr>
          <w:rFonts w:asciiTheme="minorHAnsi" w:hAnsiTheme="minorHAnsi" w:cs="Arial"/>
          <w:sz w:val="22"/>
          <w:szCs w:val="22"/>
        </w:rPr>
        <w:t>tyen.</w:t>
      </w:r>
    </w:p>
    <w:p w:rsidR="007B4D1B" w:rsidRPr="00AB2340" w:rsidRDefault="00A81E8B" w:rsidP="007B4D1B">
      <w:pPr>
        <w:pStyle w:val="Leipteksti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Kannustamme jäseniä kehittämään osaamistaan</w:t>
      </w:r>
      <w:r w:rsidR="007B4D1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sopimusasioissa, kilpailutuksiss</w:t>
      </w:r>
      <w:r w:rsidR="00B75C61">
        <w:rPr>
          <w:rFonts w:asciiTheme="minorHAnsi" w:hAnsiTheme="minorHAnsi" w:cs="Arial"/>
          <w:sz w:val="22"/>
          <w:szCs w:val="22"/>
        </w:rPr>
        <w:t>a ja</w:t>
      </w:r>
      <w:r w:rsidR="007B4D1B" w:rsidRPr="00397091">
        <w:rPr>
          <w:rFonts w:asciiTheme="minorHAnsi" w:hAnsiTheme="minorHAnsi" w:cs="Arial"/>
          <w:sz w:val="22"/>
          <w:szCs w:val="22"/>
        </w:rPr>
        <w:t xml:space="preserve"> mar</w:t>
      </w:r>
      <w:r w:rsidR="007B4D1B">
        <w:rPr>
          <w:rFonts w:asciiTheme="minorHAnsi" w:hAnsiTheme="minorHAnsi" w:cs="Arial"/>
          <w:sz w:val="22"/>
          <w:szCs w:val="22"/>
        </w:rPr>
        <w:t>kkinointios</w:t>
      </w:r>
      <w:r>
        <w:rPr>
          <w:rFonts w:asciiTheme="minorHAnsi" w:hAnsiTheme="minorHAnsi" w:cs="Arial"/>
          <w:sz w:val="22"/>
          <w:szCs w:val="22"/>
        </w:rPr>
        <w:t>aamisess</w:t>
      </w:r>
      <w:r w:rsidR="007B4D1B">
        <w:rPr>
          <w:rFonts w:asciiTheme="minorHAnsi" w:hAnsiTheme="minorHAnsi" w:cs="Arial"/>
          <w:sz w:val="22"/>
          <w:szCs w:val="22"/>
        </w:rPr>
        <w:t>a.</w:t>
      </w:r>
    </w:p>
    <w:p w:rsidR="00213127" w:rsidRDefault="00213127" w:rsidP="00213127">
      <w:pPr>
        <w:pStyle w:val="Leipteksti"/>
        <w:spacing w:before="100" w:beforeAutospacing="1" w:after="100" w:afterAutospacing="1"/>
        <w:ind w:left="720" w:firstLine="360"/>
        <w:rPr>
          <w:rFonts w:asciiTheme="minorHAnsi" w:hAnsiTheme="minorHAnsi" w:cs="Arial"/>
          <w:sz w:val="22"/>
          <w:szCs w:val="22"/>
          <w:u w:val="single"/>
        </w:rPr>
      </w:pPr>
      <w:proofErr w:type="spellStart"/>
      <w:r w:rsidRPr="007142C8">
        <w:rPr>
          <w:rFonts w:asciiTheme="minorHAnsi" w:hAnsiTheme="minorHAnsi" w:cs="Arial"/>
          <w:sz w:val="22"/>
          <w:szCs w:val="22"/>
          <w:u w:val="single"/>
        </w:rPr>
        <w:t>MHY-yhdistyksen</w:t>
      </w:r>
      <w:proofErr w:type="spellEnd"/>
      <w:r w:rsidRPr="007142C8">
        <w:rPr>
          <w:rFonts w:asciiTheme="minorHAnsi" w:hAnsiTheme="minorHAnsi" w:cs="Arial"/>
          <w:sz w:val="22"/>
          <w:szCs w:val="22"/>
          <w:u w:val="single"/>
        </w:rPr>
        <w:t xml:space="preserve"> toimenpiteet:</w:t>
      </w:r>
    </w:p>
    <w:p w:rsidR="00213127" w:rsidRPr="00397091" w:rsidRDefault="00437362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>Toimitamme kattavasti puumarkkin</w:t>
      </w:r>
      <w:r w:rsidR="004C11F9">
        <w:rPr>
          <w:rFonts w:asciiTheme="minorHAnsi" w:hAnsiTheme="minorHAnsi" w:cs="Arial"/>
          <w:sz w:val="22"/>
          <w:szCs w:val="22"/>
        </w:rPr>
        <w:t>ainformaatiota Repun hintatietoj</w:t>
      </w:r>
      <w:r w:rsidRPr="00397091">
        <w:rPr>
          <w:rFonts w:asciiTheme="minorHAnsi" w:hAnsiTheme="minorHAnsi" w:cs="Arial"/>
          <w:sz w:val="22"/>
          <w:szCs w:val="22"/>
        </w:rPr>
        <w:t>ärjestelmään</w:t>
      </w:r>
      <w:r w:rsidR="00B75C61">
        <w:rPr>
          <w:rFonts w:asciiTheme="minorHAnsi" w:hAnsiTheme="minorHAnsi" w:cs="Arial"/>
          <w:sz w:val="22"/>
          <w:szCs w:val="22"/>
        </w:rPr>
        <w:t>.</w:t>
      </w:r>
    </w:p>
    <w:p w:rsidR="00437362" w:rsidRPr="00397091" w:rsidRDefault="00437362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>Vasta</w:t>
      </w:r>
      <w:r w:rsidR="00C648FF" w:rsidRPr="00397091">
        <w:rPr>
          <w:rFonts w:asciiTheme="minorHAnsi" w:hAnsiTheme="minorHAnsi" w:cs="Arial"/>
          <w:sz w:val="22"/>
          <w:szCs w:val="22"/>
        </w:rPr>
        <w:t>a</w:t>
      </w:r>
      <w:r w:rsidR="00FF7388">
        <w:rPr>
          <w:rFonts w:asciiTheme="minorHAnsi" w:hAnsiTheme="minorHAnsi" w:cs="Arial"/>
          <w:sz w:val="22"/>
          <w:szCs w:val="22"/>
        </w:rPr>
        <w:t>mme kattavasti kuukausittaisii</w:t>
      </w:r>
      <w:r w:rsidRPr="00397091">
        <w:rPr>
          <w:rFonts w:asciiTheme="minorHAnsi" w:hAnsiTheme="minorHAnsi" w:cs="Arial"/>
          <w:sz w:val="22"/>
          <w:szCs w:val="22"/>
        </w:rPr>
        <w:t>n puumarkkinabarometrikyselyihin</w:t>
      </w:r>
      <w:r w:rsidR="00FF7388">
        <w:rPr>
          <w:rFonts w:asciiTheme="minorHAnsi" w:hAnsiTheme="minorHAnsi" w:cs="Arial"/>
          <w:sz w:val="22"/>
          <w:szCs w:val="22"/>
        </w:rPr>
        <w:t>.</w:t>
      </w:r>
    </w:p>
    <w:p w:rsidR="00437362" w:rsidRPr="00397091" w:rsidRDefault="00C648FF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>Välitämme aktiivisesti puumarkkinainformaatioita jäsenille</w:t>
      </w:r>
      <w:r w:rsidR="00412879">
        <w:rPr>
          <w:rFonts w:asciiTheme="minorHAnsi" w:hAnsiTheme="minorHAnsi" w:cs="Arial"/>
          <w:sz w:val="22"/>
          <w:szCs w:val="22"/>
        </w:rPr>
        <w:t>mme</w:t>
      </w:r>
      <w:r w:rsidR="00FF7388">
        <w:rPr>
          <w:rFonts w:asciiTheme="minorHAnsi" w:hAnsiTheme="minorHAnsi" w:cs="Arial"/>
          <w:sz w:val="22"/>
          <w:szCs w:val="22"/>
        </w:rPr>
        <w:t>.</w:t>
      </w:r>
    </w:p>
    <w:p w:rsidR="00FF7388" w:rsidRPr="00FF7388" w:rsidRDefault="00C648FF" w:rsidP="00A81E8B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 xml:space="preserve">Tarjoamme </w:t>
      </w:r>
      <w:r w:rsidR="00412879">
        <w:rPr>
          <w:rFonts w:asciiTheme="minorHAnsi" w:hAnsiTheme="minorHAnsi" w:cs="Arial"/>
          <w:sz w:val="22"/>
          <w:szCs w:val="22"/>
        </w:rPr>
        <w:t xml:space="preserve">metsänomistajille </w:t>
      </w:r>
      <w:r w:rsidRPr="00397091">
        <w:rPr>
          <w:rFonts w:asciiTheme="minorHAnsi" w:hAnsiTheme="minorHAnsi" w:cs="Arial"/>
          <w:sz w:val="22"/>
          <w:szCs w:val="22"/>
        </w:rPr>
        <w:t>aktiivisesti puukauppapalveluita, joihin kuuluu kilpailutus ja katkonnan seurannan hyödyntäminen</w:t>
      </w:r>
      <w:r w:rsidR="00FF7388">
        <w:rPr>
          <w:rFonts w:asciiTheme="minorHAnsi" w:hAnsiTheme="minorHAnsi" w:cs="Arial"/>
          <w:sz w:val="22"/>
          <w:szCs w:val="22"/>
        </w:rPr>
        <w:t>.</w:t>
      </w:r>
    </w:p>
    <w:p w:rsidR="00E54B5D" w:rsidRDefault="00E54B5D" w:rsidP="00A81E8B">
      <w:pPr>
        <w:rPr>
          <w:b/>
          <w:lang w:val="fi-FI"/>
        </w:rPr>
      </w:pPr>
    </w:p>
    <w:p w:rsidR="00E54B5D" w:rsidRDefault="00E54B5D" w:rsidP="00A81E8B">
      <w:pPr>
        <w:rPr>
          <w:b/>
          <w:lang w:val="fi-FI"/>
        </w:rPr>
      </w:pPr>
    </w:p>
    <w:p w:rsidR="00E54B5D" w:rsidRDefault="00E54B5D" w:rsidP="00A81E8B">
      <w:pPr>
        <w:rPr>
          <w:b/>
          <w:lang w:val="fi-FI"/>
        </w:rPr>
      </w:pPr>
    </w:p>
    <w:p w:rsidR="001B5E3E" w:rsidRPr="00A81E8B" w:rsidRDefault="00A81E8B" w:rsidP="00A81E8B">
      <w:pPr>
        <w:rPr>
          <w:b/>
          <w:lang w:val="fi-FI"/>
        </w:rPr>
      </w:pPr>
      <w:r w:rsidRPr="00A81E8B">
        <w:rPr>
          <w:b/>
          <w:lang w:val="fi-FI"/>
        </w:rPr>
        <w:lastRenderedPageBreak/>
        <w:t xml:space="preserve">Avaintavoite 3. </w:t>
      </w:r>
      <w:r w:rsidR="001B5E3E" w:rsidRPr="00A81E8B">
        <w:rPr>
          <w:b/>
          <w:lang w:val="fi-FI"/>
        </w:rPr>
        <w:t>Vahvistuva maaseutuelinkeinojen järjestö</w:t>
      </w:r>
    </w:p>
    <w:p w:rsidR="00A81E8B" w:rsidRPr="00A81ED5" w:rsidRDefault="00A81E8B" w:rsidP="00A81E8B">
      <w:pPr>
        <w:rPr>
          <w:u w:val="single"/>
          <w:lang w:val="fi-FI"/>
        </w:rPr>
      </w:pPr>
      <w:r>
        <w:rPr>
          <w:u w:val="single"/>
          <w:lang w:val="fi-FI"/>
        </w:rPr>
        <w:t>Järjestön yhteiset toimenpiteet</w:t>
      </w:r>
      <w:r w:rsidRPr="00916507">
        <w:rPr>
          <w:u w:val="single"/>
          <w:lang w:val="fi-FI"/>
        </w:rPr>
        <w:t>:</w:t>
      </w:r>
    </w:p>
    <w:p w:rsidR="00213127" w:rsidRPr="00412879" w:rsidRDefault="0017758E" w:rsidP="00412879">
      <w:pPr>
        <w:rPr>
          <w:lang w:val="fi-FI"/>
        </w:rPr>
      </w:pPr>
      <w:r>
        <w:rPr>
          <w:lang w:val="fi-FI"/>
        </w:rPr>
        <w:t>Avaintavoitteen toimilla l</w:t>
      </w:r>
      <w:r w:rsidR="00A81E8B">
        <w:rPr>
          <w:lang w:val="fi-FI"/>
        </w:rPr>
        <w:t xml:space="preserve">isäämme järjestön </w:t>
      </w:r>
      <w:r w:rsidR="00F104F0">
        <w:rPr>
          <w:lang w:val="fi-FI"/>
        </w:rPr>
        <w:t xml:space="preserve">vaikuttavuutta sekä jäsenten tyytyväisyyttä järjestön tarjoamiin palveluihin. </w:t>
      </w:r>
      <w:r w:rsidR="001B5E3E" w:rsidRPr="00F104F0">
        <w:rPr>
          <w:lang w:val="fi-FI"/>
        </w:rPr>
        <w:t xml:space="preserve">Vahvistamme </w:t>
      </w:r>
      <w:r w:rsidR="0098727F">
        <w:rPr>
          <w:lang w:val="fi-FI"/>
        </w:rPr>
        <w:t xml:space="preserve">jäsenhankintaa, </w:t>
      </w:r>
      <w:r w:rsidR="001B5E3E" w:rsidRPr="00F104F0">
        <w:rPr>
          <w:lang w:val="fi-FI"/>
        </w:rPr>
        <w:t>aktiivista yhteydenpitoa jäseniin ja tarjoamme järjestön uudistetun palvelulupauksen mukaisia palveluita</w:t>
      </w:r>
      <w:r w:rsidR="00F104F0">
        <w:rPr>
          <w:lang w:val="fi-FI"/>
        </w:rPr>
        <w:t xml:space="preserve">. </w:t>
      </w:r>
      <w:r w:rsidR="001B5E3E" w:rsidRPr="00F104F0">
        <w:rPr>
          <w:lang w:val="fi-FI"/>
        </w:rPr>
        <w:t>Luomme yhdistyst</w:t>
      </w:r>
      <w:r w:rsidR="00412879">
        <w:rPr>
          <w:lang w:val="fi-FI"/>
        </w:rPr>
        <w:t xml:space="preserve">en toiminnalle ja niiden taloudelle </w:t>
      </w:r>
      <w:r w:rsidR="001B5E3E" w:rsidRPr="00F104F0">
        <w:rPr>
          <w:lang w:val="fi-FI"/>
        </w:rPr>
        <w:t>yhteiset suuntaviivat</w:t>
      </w:r>
      <w:r w:rsidR="00412879">
        <w:rPr>
          <w:lang w:val="fi-FI"/>
        </w:rPr>
        <w:t xml:space="preserve"> tulevaisuuteen</w:t>
      </w:r>
      <w:r w:rsidR="001B5E3E" w:rsidRPr="00F104F0">
        <w:rPr>
          <w:lang w:val="fi-FI"/>
        </w:rPr>
        <w:t>.</w:t>
      </w:r>
      <w:r w:rsidR="00F104F0">
        <w:rPr>
          <w:lang w:val="fi-FI"/>
        </w:rPr>
        <w:t xml:space="preserve"> </w:t>
      </w:r>
      <w:r w:rsidR="00526E68" w:rsidRPr="00F104F0">
        <w:rPr>
          <w:lang w:val="fi-FI"/>
        </w:rPr>
        <w:t xml:space="preserve">Välitämme tietoa </w:t>
      </w:r>
      <w:r w:rsidR="00F104F0">
        <w:rPr>
          <w:lang w:val="fi-FI"/>
        </w:rPr>
        <w:t xml:space="preserve">yhdistystoiminnan </w:t>
      </w:r>
      <w:r w:rsidR="001B5E3E" w:rsidRPr="00F104F0">
        <w:rPr>
          <w:lang w:val="fi-FI"/>
        </w:rPr>
        <w:t>hyviksi hav</w:t>
      </w:r>
      <w:r w:rsidR="00526E68" w:rsidRPr="00F104F0">
        <w:rPr>
          <w:lang w:val="fi-FI"/>
        </w:rPr>
        <w:t>aituista käytännöistä</w:t>
      </w:r>
      <w:r w:rsidR="001B5E3E" w:rsidRPr="00F104F0">
        <w:rPr>
          <w:lang w:val="fi-FI"/>
        </w:rPr>
        <w:t>. Kehitämme yhdistysaktiivien osaamista ja tuemme järjestön palveluilla ”yhdistysrutiinien” hoitamista.</w:t>
      </w:r>
      <w:r w:rsidR="00F104F0">
        <w:rPr>
          <w:lang w:val="fi-FI"/>
        </w:rPr>
        <w:t xml:space="preserve"> </w:t>
      </w:r>
      <w:r w:rsidR="001B5E3E" w:rsidRPr="00F104F0">
        <w:rPr>
          <w:lang w:val="fi-FI"/>
        </w:rPr>
        <w:t xml:space="preserve">Toimimme yhteistyöhakuisesti </w:t>
      </w:r>
      <w:r w:rsidR="00F104F0">
        <w:rPr>
          <w:lang w:val="fi-FI"/>
        </w:rPr>
        <w:t xml:space="preserve">järjestön </w:t>
      </w:r>
      <w:r w:rsidR="001B5E3E" w:rsidRPr="00F104F0">
        <w:rPr>
          <w:lang w:val="fi-FI"/>
        </w:rPr>
        <w:t xml:space="preserve">kaikilla tasoilla. Valmistaudumme MTK 100 </w:t>
      </w:r>
      <w:proofErr w:type="gramStart"/>
      <w:r w:rsidR="001B5E3E" w:rsidRPr="00F104F0">
        <w:rPr>
          <w:lang w:val="fi-FI"/>
        </w:rPr>
        <w:t>–juhlavuoteen</w:t>
      </w:r>
      <w:proofErr w:type="gramEnd"/>
      <w:r w:rsidR="001B5E3E" w:rsidRPr="00F104F0">
        <w:rPr>
          <w:lang w:val="fi-FI"/>
        </w:rPr>
        <w:t xml:space="preserve"> ja tulevaan liittokokoukseen laatimalla yhdessä ja avoimesti järjestön tulevaisuusasiakirjan.</w:t>
      </w:r>
      <w:r w:rsidR="00B11709" w:rsidRPr="00412879">
        <w:rPr>
          <w:color w:val="FF0000"/>
          <w:lang w:val="fi-FI"/>
        </w:rPr>
        <w:t xml:space="preserve">  </w:t>
      </w:r>
    </w:p>
    <w:p w:rsidR="00213127" w:rsidRPr="007142C8" w:rsidRDefault="00213127" w:rsidP="00213127">
      <w:pPr>
        <w:pStyle w:val="Leipteksti"/>
        <w:spacing w:before="100" w:beforeAutospacing="1" w:after="100" w:afterAutospacing="1"/>
        <w:ind w:left="720" w:firstLine="360"/>
        <w:rPr>
          <w:rFonts w:asciiTheme="minorHAnsi" w:hAnsiTheme="minorHAnsi" w:cs="Arial"/>
          <w:sz w:val="22"/>
          <w:szCs w:val="22"/>
          <w:u w:val="single"/>
        </w:rPr>
      </w:pPr>
      <w:r w:rsidRPr="007142C8">
        <w:rPr>
          <w:rFonts w:asciiTheme="minorHAnsi" w:hAnsiTheme="minorHAnsi" w:cs="Arial"/>
          <w:sz w:val="22"/>
          <w:szCs w:val="22"/>
          <w:u w:val="single"/>
        </w:rPr>
        <w:t>Keskusliiton toimenpiteet:</w:t>
      </w:r>
    </w:p>
    <w:p w:rsidR="00EE7F86" w:rsidRPr="00397091" w:rsidRDefault="00EE7F86" w:rsidP="00C950A9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>Kehitämme järjestön toimintatapoja ja osallistamme luottamus- ja toimihenkilöitä</w:t>
      </w:r>
      <w:r w:rsidR="0017758E">
        <w:rPr>
          <w:rFonts w:asciiTheme="minorHAnsi" w:hAnsiTheme="minorHAnsi" w:cs="Arial"/>
          <w:sz w:val="22"/>
          <w:szCs w:val="22"/>
        </w:rPr>
        <w:t xml:space="preserve"> osallistumaan aktiivisesti edunvalvonnan ajankohtais</w:t>
      </w:r>
      <w:r w:rsidR="0098727F">
        <w:rPr>
          <w:rFonts w:asciiTheme="minorHAnsi" w:hAnsiTheme="minorHAnsi" w:cs="Arial"/>
          <w:sz w:val="22"/>
          <w:szCs w:val="22"/>
        </w:rPr>
        <w:t xml:space="preserve">ten </w:t>
      </w:r>
      <w:r w:rsidR="0017758E">
        <w:rPr>
          <w:rFonts w:asciiTheme="minorHAnsi" w:hAnsiTheme="minorHAnsi" w:cs="Arial"/>
          <w:sz w:val="22"/>
          <w:szCs w:val="22"/>
        </w:rPr>
        <w:t>kysymysten</w:t>
      </w:r>
      <w:r w:rsidRPr="00397091">
        <w:rPr>
          <w:rFonts w:asciiTheme="minorHAnsi" w:hAnsiTheme="minorHAnsi" w:cs="Arial"/>
          <w:sz w:val="22"/>
          <w:szCs w:val="22"/>
        </w:rPr>
        <w:t xml:space="preserve"> valmisteluun.</w:t>
      </w:r>
    </w:p>
    <w:p w:rsidR="00402BBA" w:rsidRDefault="0098727F" w:rsidP="00C648FF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Kehitämme määrätietoisesti</w:t>
      </w:r>
      <w:r w:rsidR="00402BBA" w:rsidRPr="00397091">
        <w:rPr>
          <w:rFonts w:asciiTheme="minorHAnsi" w:hAnsiTheme="minorHAnsi" w:cs="Arial"/>
          <w:sz w:val="22"/>
          <w:szCs w:val="22"/>
        </w:rPr>
        <w:t xml:space="preserve"> toimintamalleja, jotka lisäävät eri tuotantosuuntien ja organisaation eri osien yhteistyötä ja keskinäistä ymmärrystä</w:t>
      </w:r>
    </w:p>
    <w:p w:rsidR="00C648FF" w:rsidRDefault="0017758E" w:rsidP="00C648FF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Kehitämme </w:t>
      </w:r>
      <w:r w:rsidR="000564D4">
        <w:rPr>
          <w:rFonts w:asciiTheme="minorHAnsi" w:hAnsiTheme="minorHAnsi" w:cs="Arial"/>
          <w:sz w:val="22"/>
          <w:szCs w:val="22"/>
        </w:rPr>
        <w:t xml:space="preserve">yhteistyössä kentän kanssa </w:t>
      </w:r>
      <w:r>
        <w:rPr>
          <w:rFonts w:asciiTheme="minorHAnsi" w:hAnsiTheme="minorHAnsi" w:cs="Arial"/>
          <w:sz w:val="22"/>
          <w:szCs w:val="22"/>
        </w:rPr>
        <w:t xml:space="preserve">keskusliiton ja alueellisten </w:t>
      </w:r>
      <w:r w:rsidR="000564D4">
        <w:rPr>
          <w:rFonts w:asciiTheme="minorHAnsi" w:hAnsiTheme="minorHAnsi" w:cs="Arial"/>
          <w:sz w:val="22"/>
          <w:szCs w:val="22"/>
        </w:rPr>
        <w:t xml:space="preserve">valiokuntien </w:t>
      </w:r>
      <w:r>
        <w:rPr>
          <w:rFonts w:asciiTheme="minorHAnsi" w:hAnsiTheme="minorHAnsi" w:cs="Arial"/>
          <w:sz w:val="22"/>
          <w:szCs w:val="22"/>
        </w:rPr>
        <w:t>toimintaa.</w:t>
      </w:r>
    </w:p>
    <w:p w:rsidR="0017758E" w:rsidRDefault="0017758E" w:rsidP="00402BBA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 xml:space="preserve">Kehitämme keskusliiton toimintaa ja </w:t>
      </w:r>
      <w:r w:rsidR="00402BBA">
        <w:rPr>
          <w:rFonts w:asciiTheme="minorHAnsi" w:hAnsiTheme="minorHAnsi" w:cs="Arial"/>
          <w:sz w:val="22"/>
          <w:szCs w:val="22"/>
        </w:rPr>
        <w:t>organisaatiota</w:t>
      </w:r>
      <w:r w:rsidRPr="00397091">
        <w:rPr>
          <w:rFonts w:asciiTheme="minorHAnsi" w:hAnsiTheme="minorHAnsi" w:cs="Arial"/>
          <w:sz w:val="22"/>
          <w:szCs w:val="22"/>
        </w:rPr>
        <w:t xml:space="preserve"> vastaamaan </w:t>
      </w:r>
      <w:r w:rsidR="0098727F">
        <w:rPr>
          <w:rFonts w:asciiTheme="minorHAnsi" w:hAnsiTheme="minorHAnsi" w:cs="Arial"/>
          <w:sz w:val="22"/>
          <w:szCs w:val="22"/>
        </w:rPr>
        <w:t xml:space="preserve">aiempaa </w:t>
      </w:r>
      <w:r w:rsidRPr="00397091">
        <w:rPr>
          <w:rFonts w:asciiTheme="minorHAnsi" w:hAnsiTheme="minorHAnsi" w:cs="Arial"/>
          <w:sz w:val="22"/>
          <w:szCs w:val="22"/>
        </w:rPr>
        <w:t>paremmin</w:t>
      </w:r>
      <w:r w:rsidR="0098727F">
        <w:rPr>
          <w:rFonts w:asciiTheme="minorHAnsi" w:hAnsiTheme="minorHAnsi" w:cs="Arial"/>
          <w:sz w:val="22"/>
          <w:szCs w:val="22"/>
        </w:rPr>
        <w:t xml:space="preserve"> muuttuvaa jäsenistöä ja toimintaym</w:t>
      </w:r>
      <w:r w:rsidR="000564D4">
        <w:rPr>
          <w:rFonts w:asciiTheme="minorHAnsi" w:hAnsiTheme="minorHAnsi" w:cs="Arial"/>
          <w:sz w:val="22"/>
          <w:szCs w:val="22"/>
        </w:rPr>
        <w:t>päristön muutoksesta aiheutuvia haasteita.</w:t>
      </w:r>
      <w:r w:rsidR="0098727F">
        <w:rPr>
          <w:rFonts w:asciiTheme="minorHAnsi" w:hAnsiTheme="minorHAnsi" w:cs="Arial"/>
          <w:sz w:val="22"/>
          <w:szCs w:val="22"/>
        </w:rPr>
        <w:t xml:space="preserve"> </w:t>
      </w:r>
    </w:p>
    <w:p w:rsidR="0098727F" w:rsidRDefault="0098727F" w:rsidP="00402BBA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Tuotamme tukipalveluita jäsenhankintaa ja jäsenten palvelua varten</w:t>
      </w:r>
      <w:r w:rsidR="00325E9D">
        <w:rPr>
          <w:rFonts w:asciiTheme="minorHAnsi" w:hAnsiTheme="minorHAnsi" w:cs="Arial"/>
          <w:sz w:val="22"/>
          <w:szCs w:val="22"/>
        </w:rPr>
        <w:t xml:space="preserve"> (esim. tervehdys uudelle jäsenelle, rahoituksen järjestyessä: sähköinen jäsenkortti )</w:t>
      </w:r>
    </w:p>
    <w:p w:rsidR="00325E9D" w:rsidRDefault="00325E9D" w:rsidP="00402BBA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Järjestämme MTK-yhdistyksille ”Vuoden helmi”-kilpailun ja metsänhoitoyhdistyksille Vuoden MHY </w:t>
      </w:r>
      <w:proofErr w:type="gramStart"/>
      <w:r>
        <w:rPr>
          <w:rFonts w:asciiTheme="minorHAnsi" w:hAnsiTheme="minorHAnsi" w:cs="Arial"/>
          <w:sz w:val="22"/>
          <w:szCs w:val="22"/>
        </w:rPr>
        <w:t>–kilpailun</w:t>
      </w:r>
      <w:proofErr w:type="gramEnd"/>
      <w:r>
        <w:rPr>
          <w:rFonts w:asciiTheme="minorHAnsi" w:hAnsiTheme="minorHAnsi" w:cs="Arial"/>
          <w:sz w:val="22"/>
          <w:szCs w:val="22"/>
        </w:rPr>
        <w:t>.</w:t>
      </w:r>
    </w:p>
    <w:p w:rsidR="00760506" w:rsidRDefault="00760506" w:rsidP="00402BBA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Kehitämme sähköisiä uutiskirjepalveluita ja teemme suunnitelman Repun sähköisten jäsenpalveluiden kehittämisestä.</w:t>
      </w:r>
    </w:p>
    <w:p w:rsidR="0036283F" w:rsidRPr="00402BBA" w:rsidRDefault="000564D4" w:rsidP="00402BBA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Uudistamme</w:t>
      </w:r>
      <w:r w:rsidR="0036283F">
        <w:rPr>
          <w:rFonts w:asciiTheme="minorHAnsi" w:hAnsiTheme="minorHAnsi" w:cs="Arial"/>
          <w:sz w:val="22"/>
          <w:szCs w:val="22"/>
        </w:rPr>
        <w:t xml:space="preserve"> </w:t>
      </w:r>
      <w:r w:rsidR="00CA41DC">
        <w:rPr>
          <w:rFonts w:asciiTheme="minorHAnsi" w:hAnsiTheme="minorHAnsi" w:cs="Arial"/>
          <w:sz w:val="22"/>
          <w:szCs w:val="22"/>
        </w:rPr>
        <w:t>Salkku-intranetin. Kehitämme tietotyövälineiden käytön osaamistamme.</w:t>
      </w:r>
    </w:p>
    <w:p w:rsidR="00C648FF" w:rsidRPr="00397091" w:rsidRDefault="00C648FF" w:rsidP="00C648FF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 xml:space="preserve">Osallistumme vuoden 2016 syksyllä järjestettävien </w:t>
      </w:r>
      <w:proofErr w:type="spellStart"/>
      <w:r w:rsidRPr="00397091">
        <w:rPr>
          <w:rFonts w:asciiTheme="minorHAnsi" w:hAnsiTheme="minorHAnsi" w:cs="Arial"/>
          <w:sz w:val="22"/>
          <w:szCs w:val="22"/>
        </w:rPr>
        <w:t>mhy-valtuustovaalien</w:t>
      </w:r>
      <w:proofErr w:type="spellEnd"/>
      <w:r w:rsidRPr="00397091">
        <w:rPr>
          <w:rFonts w:asciiTheme="minorHAnsi" w:hAnsiTheme="minorHAnsi" w:cs="Arial"/>
          <w:sz w:val="22"/>
          <w:szCs w:val="22"/>
        </w:rPr>
        <w:t xml:space="preserve"> järjestelyihin</w:t>
      </w:r>
      <w:r w:rsidR="000564D4">
        <w:rPr>
          <w:rFonts w:asciiTheme="minorHAnsi" w:hAnsiTheme="minorHAnsi" w:cs="Arial"/>
          <w:sz w:val="22"/>
          <w:szCs w:val="22"/>
        </w:rPr>
        <w:t>.</w:t>
      </w:r>
    </w:p>
    <w:p w:rsidR="0017758E" w:rsidRDefault="00402BBA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Tuotamme</w:t>
      </w:r>
      <w:r w:rsidR="0017758E">
        <w:rPr>
          <w:rFonts w:asciiTheme="minorHAnsi" w:hAnsiTheme="minorHAnsi" w:cs="Arial"/>
          <w:sz w:val="22"/>
          <w:szCs w:val="22"/>
        </w:rPr>
        <w:t xml:space="preserve"> metsänhoitoyhdistysten</w:t>
      </w:r>
      <w:r w:rsidR="00C648FF" w:rsidRPr="00397091">
        <w:rPr>
          <w:rFonts w:asciiTheme="minorHAnsi" w:hAnsiTheme="minorHAnsi" w:cs="Arial"/>
          <w:sz w:val="22"/>
          <w:szCs w:val="22"/>
        </w:rPr>
        <w:t xml:space="preserve"> valtuus</w:t>
      </w:r>
      <w:r w:rsidR="0017758E">
        <w:rPr>
          <w:rFonts w:asciiTheme="minorHAnsi" w:hAnsiTheme="minorHAnsi" w:cs="Arial"/>
          <w:sz w:val="22"/>
          <w:szCs w:val="22"/>
        </w:rPr>
        <w:t xml:space="preserve">tojen </w:t>
      </w:r>
      <w:r w:rsidR="00C648FF" w:rsidRPr="00397091">
        <w:rPr>
          <w:rFonts w:asciiTheme="minorHAnsi" w:hAnsiTheme="minorHAnsi" w:cs="Arial"/>
          <w:sz w:val="22"/>
          <w:szCs w:val="22"/>
        </w:rPr>
        <w:t>koulutusmateriaalia</w:t>
      </w:r>
      <w:r w:rsidR="0017758E">
        <w:rPr>
          <w:rFonts w:asciiTheme="minorHAnsi" w:hAnsiTheme="minorHAnsi" w:cs="Arial"/>
          <w:sz w:val="22"/>
          <w:szCs w:val="22"/>
        </w:rPr>
        <w:t xml:space="preserve"> muun muassa</w:t>
      </w:r>
      <w:r w:rsidR="00C648FF" w:rsidRPr="00397091">
        <w:rPr>
          <w:rFonts w:asciiTheme="minorHAnsi" w:hAnsiTheme="minorHAnsi" w:cs="Arial"/>
          <w:sz w:val="22"/>
          <w:szCs w:val="22"/>
        </w:rPr>
        <w:t xml:space="preserve"> verkkokoulut</w:t>
      </w:r>
      <w:r w:rsidR="008F43DA" w:rsidRPr="00397091">
        <w:rPr>
          <w:rFonts w:asciiTheme="minorHAnsi" w:hAnsiTheme="minorHAnsi" w:cs="Arial"/>
          <w:sz w:val="22"/>
          <w:szCs w:val="22"/>
        </w:rPr>
        <w:t>us</w:t>
      </w:r>
      <w:r w:rsidR="0017758E">
        <w:rPr>
          <w:rFonts w:asciiTheme="minorHAnsi" w:hAnsiTheme="minorHAnsi" w:cs="Arial"/>
          <w:sz w:val="22"/>
          <w:szCs w:val="22"/>
        </w:rPr>
        <w:t>ta varten.</w:t>
      </w:r>
    </w:p>
    <w:p w:rsidR="00213127" w:rsidRPr="007142C8" w:rsidRDefault="00213127" w:rsidP="00213127">
      <w:pPr>
        <w:pStyle w:val="Leipteksti"/>
        <w:spacing w:before="100" w:beforeAutospacing="1" w:after="100" w:afterAutospacing="1"/>
        <w:ind w:left="720" w:firstLine="360"/>
        <w:rPr>
          <w:rFonts w:asciiTheme="minorHAnsi" w:hAnsiTheme="minorHAnsi" w:cs="Arial"/>
          <w:sz w:val="22"/>
          <w:szCs w:val="22"/>
          <w:u w:val="single"/>
        </w:rPr>
      </w:pPr>
      <w:r w:rsidRPr="007142C8">
        <w:rPr>
          <w:rFonts w:asciiTheme="minorHAnsi" w:hAnsiTheme="minorHAnsi" w:cs="Arial"/>
          <w:sz w:val="22"/>
          <w:szCs w:val="22"/>
          <w:u w:val="single"/>
        </w:rPr>
        <w:t>MT</w:t>
      </w:r>
      <w:r w:rsidR="00855EC4">
        <w:rPr>
          <w:rFonts w:asciiTheme="minorHAnsi" w:hAnsiTheme="minorHAnsi" w:cs="Arial"/>
          <w:sz w:val="22"/>
          <w:szCs w:val="22"/>
          <w:u w:val="single"/>
        </w:rPr>
        <w:t>K</w:t>
      </w:r>
      <w:r w:rsidRPr="007142C8">
        <w:rPr>
          <w:rFonts w:asciiTheme="minorHAnsi" w:hAnsiTheme="minorHAnsi" w:cs="Arial"/>
          <w:sz w:val="22"/>
          <w:szCs w:val="22"/>
          <w:u w:val="single"/>
        </w:rPr>
        <w:t>-liiton toimenpiteet:</w:t>
      </w:r>
    </w:p>
    <w:p w:rsidR="00213127" w:rsidRPr="001C28EF" w:rsidRDefault="00402BBA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Osallistumme aktiivisesti järjestön toimintamallien kehittämiseen</w:t>
      </w:r>
      <w:r w:rsidR="00CA41DC">
        <w:rPr>
          <w:rFonts w:asciiTheme="minorHAnsi" w:hAnsiTheme="minorHAnsi" w:cs="Arial"/>
          <w:sz w:val="22"/>
          <w:szCs w:val="22"/>
        </w:rPr>
        <w:t>, jotka lisäävät</w:t>
      </w:r>
      <w:r>
        <w:rPr>
          <w:rFonts w:asciiTheme="minorHAnsi" w:hAnsiTheme="minorHAnsi" w:cs="Arial"/>
          <w:sz w:val="22"/>
          <w:szCs w:val="22"/>
        </w:rPr>
        <w:t xml:space="preserve"> eri tuotantosuuntien ja </w:t>
      </w:r>
      <w:r w:rsidR="00CA41DC">
        <w:rPr>
          <w:rFonts w:asciiTheme="minorHAnsi" w:hAnsiTheme="minorHAnsi" w:cs="Arial"/>
          <w:sz w:val="22"/>
          <w:szCs w:val="22"/>
        </w:rPr>
        <w:t>o</w:t>
      </w:r>
      <w:r w:rsidR="00CA41DC" w:rsidRPr="00397091">
        <w:rPr>
          <w:rFonts w:asciiTheme="minorHAnsi" w:hAnsiTheme="minorHAnsi" w:cs="Arial"/>
          <w:sz w:val="22"/>
          <w:szCs w:val="22"/>
        </w:rPr>
        <w:t>rganisaation eri osien yhteistyötä ja keskinäistä ymmärrystä</w:t>
      </w:r>
      <w:r w:rsidR="00CA41DC">
        <w:rPr>
          <w:rFonts w:asciiTheme="minorHAnsi" w:hAnsiTheme="minorHAnsi" w:cs="Arial"/>
          <w:sz w:val="22"/>
          <w:szCs w:val="22"/>
        </w:rPr>
        <w:t>.</w:t>
      </w:r>
    </w:p>
    <w:p w:rsidR="001C28EF" w:rsidRPr="001C28EF" w:rsidRDefault="001C28EF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1C28EF">
        <w:rPr>
          <w:rFonts w:asciiTheme="minorHAnsi" w:hAnsiTheme="minorHAnsi" w:cs="Arial"/>
          <w:b/>
          <w:color w:val="FF0000"/>
          <w:sz w:val="22"/>
          <w:szCs w:val="22"/>
        </w:rPr>
        <w:t xml:space="preserve">Edistämme </w:t>
      </w:r>
      <w:proofErr w:type="spellStart"/>
      <w:r w:rsidRPr="001C28EF">
        <w:rPr>
          <w:rFonts w:asciiTheme="minorHAnsi" w:hAnsiTheme="minorHAnsi" w:cs="Arial"/>
          <w:b/>
          <w:color w:val="FF0000"/>
          <w:sz w:val="22"/>
          <w:szCs w:val="22"/>
        </w:rPr>
        <w:t>mhy-kentän</w:t>
      </w:r>
      <w:proofErr w:type="spellEnd"/>
      <w:r w:rsidRPr="001C28EF">
        <w:rPr>
          <w:rFonts w:asciiTheme="minorHAnsi" w:hAnsiTheme="minorHAnsi" w:cs="Arial"/>
          <w:b/>
          <w:color w:val="FF0000"/>
          <w:sz w:val="22"/>
          <w:szCs w:val="22"/>
        </w:rPr>
        <w:t xml:space="preserve"> ja tuottajayhdistysten yhteistyötä </w:t>
      </w:r>
    </w:p>
    <w:p w:rsidR="001C28EF" w:rsidRPr="00485ECB" w:rsidRDefault="001C28EF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1C28EF">
        <w:rPr>
          <w:rFonts w:asciiTheme="minorHAnsi" w:hAnsiTheme="minorHAnsi" w:cs="Arial"/>
          <w:b/>
          <w:color w:val="FF0000"/>
          <w:sz w:val="22"/>
          <w:szCs w:val="22"/>
        </w:rPr>
        <w:t>Kehitämme liiton sisäistä yhtenäisyyttä ja yhteishenkeä</w:t>
      </w:r>
    </w:p>
    <w:p w:rsidR="00485ECB" w:rsidRPr="001C28EF" w:rsidRDefault="00485ECB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>Määrittelemme liiton tulevaisuuskuvan ja keskeiset tehtävät</w:t>
      </w:r>
      <w:bookmarkStart w:id="0" w:name="_GoBack"/>
      <w:bookmarkEnd w:id="0"/>
    </w:p>
    <w:p w:rsidR="000564D4" w:rsidRPr="00ED2DB1" w:rsidRDefault="000564D4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Kehitämme valiokuntien työskentelyä ja yhteistoimintaa.</w:t>
      </w:r>
    </w:p>
    <w:p w:rsidR="00ED2DB1" w:rsidRPr="008A7785" w:rsidRDefault="008A7785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Aktivoimme ja kehitämme </w:t>
      </w:r>
      <w:r w:rsidR="00ED2DB1">
        <w:rPr>
          <w:rFonts w:asciiTheme="minorHAnsi" w:hAnsiTheme="minorHAnsi" w:cs="Arial"/>
          <w:sz w:val="22"/>
          <w:szCs w:val="22"/>
        </w:rPr>
        <w:t>yhdist</w:t>
      </w:r>
      <w:r>
        <w:rPr>
          <w:rFonts w:asciiTheme="minorHAnsi" w:hAnsiTheme="minorHAnsi" w:cs="Arial"/>
          <w:sz w:val="22"/>
          <w:szCs w:val="22"/>
        </w:rPr>
        <w:t>ys</w:t>
      </w:r>
      <w:r w:rsidR="00ED2DB1">
        <w:rPr>
          <w:rFonts w:asciiTheme="minorHAnsi" w:hAnsiTheme="minorHAnsi" w:cs="Arial"/>
          <w:sz w:val="22"/>
          <w:szCs w:val="22"/>
        </w:rPr>
        <w:t>toimintaa</w:t>
      </w:r>
      <w:r>
        <w:rPr>
          <w:rFonts w:asciiTheme="minorHAnsi" w:hAnsiTheme="minorHAnsi" w:cs="Arial"/>
          <w:sz w:val="22"/>
          <w:szCs w:val="22"/>
        </w:rPr>
        <w:t xml:space="preserve"> järjestön sisäisessä yhteistyössä hyviksi havaittujen toimintamallien mukaisesti</w:t>
      </w:r>
      <w:r w:rsidR="004D54EF">
        <w:rPr>
          <w:rFonts w:asciiTheme="minorHAnsi" w:hAnsiTheme="minorHAnsi" w:cs="Arial"/>
          <w:sz w:val="22"/>
          <w:szCs w:val="22"/>
        </w:rPr>
        <w:t>.</w:t>
      </w:r>
    </w:p>
    <w:p w:rsidR="008A7785" w:rsidRPr="001C28EF" w:rsidRDefault="008A7785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i/>
          <w:sz w:val="22"/>
          <w:szCs w:val="22"/>
        </w:rPr>
      </w:pPr>
      <w:r w:rsidRPr="001C28EF">
        <w:rPr>
          <w:rFonts w:asciiTheme="minorHAnsi" w:hAnsiTheme="minorHAnsi" w:cs="Arial"/>
          <w:i/>
          <w:sz w:val="22"/>
          <w:szCs w:val="22"/>
        </w:rPr>
        <w:t>Kehitämme systemaattisesti toimi- ja luottamushenkilöiden osaamista</w:t>
      </w:r>
      <w:r w:rsidR="004D54EF" w:rsidRPr="001C28EF">
        <w:rPr>
          <w:rFonts w:asciiTheme="minorHAnsi" w:hAnsiTheme="minorHAnsi" w:cs="Arial"/>
          <w:i/>
          <w:sz w:val="22"/>
          <w:szCs w:val="22"/>
        </w:rPr>
        <w:t>.</w:t>
      </w:r>
      <w:r w:rsidRPr="001C28EF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ED2DB1" w:rsidRPr="007142C8" w:rsidRDefault="00ED2DB1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Olemme mukana MTK 100-juhlavuoden valmisteluissa ja järjestön tu</w:t>
      </w:r>
      <w:r w:rsidR="000D78EB">
        <w:rPr>
          <w:rFonts w:asciiTheme="minorHAnsi" w:hAnsiTheme="minorHAnsi" w:cs="Arial"/>
          <w:sz w:val="22"/>
          <w:szCs w:val="22"/>
        </w:rPr>
        <w:t>levaisuusasiakirjan laatimisessa</w:t>
      </w:r>
      <w:r>
        <w:rPr>
          <w:rFonts w:asciiTheme="minorHAnsi" w:hAnsiTheme="minorHAnsi" w:cs="Arial"/>
          <w:sz w:val="22"/>
          <w:szCs w:val="22"/>
        </w:rPr>
        <w:t>.</w:t>
      </w:r>
    </w:p>
    <w:p w:rsidR="00E54B5D" w:rsidRDefault="00E54B5D" w:rsidP="00213127">
      <w:pPr>
        <w:pStyle w:val="Leipteksti"/>
        <w:spacing w:before="100" w:beforeAutospacing="1" w:after="100" w:afterAutospacing="1"/>
        <w:ind w:left="720" w:firstLine="360"/>
        <w:rPr>
          <w:rFonts w:asciiTheme="minorHAnsi" w:hAnsiTheme="minorHAnsi" w:cs="Arial"/>
          <w:sz w:val="22"/>
          <w:szCs w:val="22"/>
          <w:u w:val="single"/>
        </w:rPr>
      </w:pPr>
    </w:p>
    <w:p w:rsidR="00E54B5D" w:rsidRDefault="00E54B5D" w:rsidP="00213127">
      <w:pPr>
        <w:pStyle w:val="Leipteksti"/>
        <w:spacing w:before="100" w:beforeAutospacing="1" w:after="100" w:afterAutospacing="1"/>
        <w:ind w:left="720" w:firstLine="360"/>
        <w:rPr>
          <w:rFonts w:asciiTheme="minorHAnsi" w:hAnsiTheme="minorHAnsi" w:cs="Arial"/>
          <w:sz w:val="22"/>
          <w:szCs w:val="22"/>
          <w:u w:val="single"/>
        </w:rPr>
      </w:pPr>
    </w:p>
    <w:p w:rsidR="00213127" w:rsidRDefault="00213127" w:rsidP="00213127">
      <w:pPr>
        <w:pStyle w:val="Leipteksti"/>
        <w:spacing w:before="100" w:beforeAutospacing="1" w:after="100" w:afterAutospacing="1"/>
        <w:ind w:left="720" w:firstLine="360"/>
        <w:rPr>
          <w:rFonts w:asciiTheme="minorHAnsi" w:hAnsiTheme="minorHAnsi" w:cs="Arial"/>
          <w:sz w:val="22"/>
          <w:szCs w:val="22"/>
          <w:u w:val="single"/>
        </w:rPr>
      </w:pPr>
      <w:r w:rsidRPr="007142C8">
        <w:rPr>
          <w:rFonts w:asciiTheme="minorHAnsi" w:hAnsiTheme="minorHAnsi" w:cs="Arial"/>
          <w:sz w:val="22"/>
          <w:szCs w:val="22"/>
          <w:u w:val="single"/>
        </w:rPr>
        <w:t>MT</w:t>
      </w:r>
      <w:r w:rsidR="00855EC4">
        <w:rPr>
          <w:rFonts w:asciiTheme="minorHAnsi" w:hAnsiTheme="minorHAnsi" w:cs="Arial"/>
          <w:sz w:val="22"/>
          <w:szCs w:val="22"/>
          <w:u w:val="single"/>
        </w:rPr>
        <w:t>K</w:t>
      </w:r>
      <w:r w:rsidRPr="007142C8">
        <w:rPr>
          <w:rFonts w:asciiTheme="minorHAnsi" w:hAnsiTheme="minorHAnsi" w:cs="Arial"/>
          <w:sz w:val="22"/>
          <w:szCs w:val="22"/>
          <w:u w:val="single"/>
        </w:rPr>
        <w:t>-yhdistyksen toimenpiteet:</w:t>
      </w:r>
    </w:p>
    <w:p w:rsidR="00ED2DB1" w:rsidRDefault="00ED2DB1" w:rsidP="00ED2DB1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Toteutamme aktiivisesti jäsenhankintaa sekä kehitämme jäsen</w:t>
      </w:r>
      <w:r w:rsidRPr="00ED2DB1">
        <w:rPr>
          <w:rFonts w:asciiTheme="minorHAnsi" w:hAnsiTheme="minorHAnsi" w:cs="Arial"/>
          <w:sz w:val="22"/>
          <w:szCs w:val="22"/>
        </w:rPr>
        <w:t>palveluita ja yhteydenpitoa</w:t>
      </w:r>
      <w:r w:rsidR="008A7785">
        <w:rPr>
          <w:rFonts w:asciiTheme="minorHAnsi" w:hAnsiTheme="minorHAnsi" w:cs="Arial"/>
          <w:sz w:val="22"/>
          <w:szCs w:val="22"/>
        </w:rPr>
        <w:t xml:space="preserve"> jäseniin</w:t>
      </w:r>
      <w:r w:rsidRPr="00ED2DB1">
        <w:rPr>
          <w:rFonts w:asciiTheme="minorHAnsi" w:hAnsiTheme="minorHAnsi" w:cs="Arial"/>
          <w:sz w:val="22"/>
          <w:szCs w:val="22"/>
        </w:rPr>
        <w:t xml:space="preserve"> uudistetun jäsenpalvelulupauksen mukaisesti.</w:t>
      </w:r>
    </w:p>
    <w:p w:rsidR="000D78EB" w:rsidRPr="000D78EB" w:rsidRDefault="000D78EB" w:rsidP="000D78EB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Kehitämme osaamistamme ja otamme käyttöön järjestötoiminnan hyviä käytäntöjä</w:t>
      </w:r>
      <w:r w:rsidR="000564D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213127" w:rsidRPr="000D78EB" w:rsidRDefault="000564D4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Tiivistämme </w:t>
      </w:r>
      <w:r w:rsidR="00412879" w:rsidRPr="00412879">
        <w:rPr>
          <w:rFonts w:asciiTheme="minorHAnsi" w:hAnsiTheme="minorHAnsi"/>
          <w:sz w:val="22"/>
          <w:szCs w:val="22"/>
        </w:rPr>
        <w:t>yhteistyötä metsänhoitoyhdistysten kanssa.</w:t>
      </w:r>
      <w:proofErr w:type="gramEnd"/>
    </w:p>
    <w:p w:rsidR="000D78EB" w:rsidRPr="00ED2DB1" w:rsidRDefault="000D78EB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Valmistaudumme MTK 100-juhlavuoteen ja osallistumme järjestön tulevaisuusasiakirjan laatimiseen.</w:t>
      </w:r>
    </w:p>
    <w:p w:rsidR="009C3D67" w:rsidRDefault="009C3D67" w:rsidP="00213127">
      <w:pPr>
        <w:pStyle w:val="Leipteksti"/>
        <w:spacing w:before="100" w:beforeAutospacing="1" w:after="100" w:afterAutospacing="1"/>
        <w:ind w:left="720" w:firstLine="360"/>
        <w:rPr>
          <w:rFonts w:asciiTheme="minorHAnsi" w:hAnsiTheme="minorHAnsi" w:cs="Arial"/>
          <w:sz w:val="22"/>
          <w:szCs w:val="22"/>
          <w:u w:val="single"/>
        </w:rPr>
      </w:pPr>
    </w:p>
    <w:p w:rsidR="00213127" w:rsidRDefault="00213127" w:rsidP="00213127">
      <w:pPr>
        <w:pStyle w:val="Leipteksti"/>
        <w:spacing w:before="100" w:beforeAutospacing="1" w:after="100" w:afterAutospacing="1"/>
        <w:ind w:left="720" w:firstLine="360"/>
        <w:rPr>
          <w:rFonts w:asciiTheme="minorHAnsi" w:hAnsiTheme="minorHAnsi" w:cs="Arial"/>
          <w:sz w:val="22"/>
          <w:szCs w:val="22"/>
          <w:u w:val="single"/>
        </w:rPr>
      </w:pPr>
      <w:proofErr w:type="spellStart"/>
      <w:r w:rsidRPr="007142C8">
        <w:rPr>
          <w:rFonts w:asciiTheme="minorHAnsi" w:hAnsiTheme="minorHAnsi" w:cs="Arial"/>
          <w:sz w:val="22"/>
          <w:szCs w:val="22"/>
          <w:u w:val="single"/>
        </w:rPr>
        <w:t>MHY-yhdistyksen</w:t>
      </w:r>
      <w:proofErr w:type="spellEnd"/>
      <w:r w:rsidRPr="007142C8">
        <w:rPr>
          <w:rFonts w:asciiTheme="minorHAnsi" w:hAnsiTheme="minorHAnsi" w:cs="Arial"/>
          <w:sz w:val="22"/>
          <w:szCs w:val="22"/>
          <w:u w:val="single"/>
        </w:rPr>
        <w:t xml:space="preserve"> toimenpiteet:</w:t>
      </w:r>
    </w:p>
    <w:p w:rsidR="00ED2DB1" w:rsidRDefault="00ED2DB1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Toteutamme aktiivisesti jäsenhankintaa ja pidämme tiiviisti yhteyttä jäseniin.</w:t>
      </w:r>
    </w:p>
    <w:p w:rsidR="00213127" w:rsidRPr="00397091" w:rsidRDefault="00C648FF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>Osallistumme aktiivisesti alueellisten metsävaliokuntien työskentelyyn</w:t>
      </w:r>
      <w:r w:rsidR="000D78EB">
        <w:rPr>
          <w:rFonts w:asciiTheme="minorHAnsi" w:hAnsiTheme="minorHAnsi" w:cs="Arial"/>
          <w:sz w:val="22"/>
          <w:szCs w:val="22"/>
        </w:rPr>
        <w:t>.</w:t>
      </w:r>
    </w:p>
    <w:p w:rsidR="00C648FF" w:rsidRDefault="00C648FF" w:rsidP="00213127">
      <w:pPr>
        <w:pStyle w:val="Leipteksti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397091">
        <w:rPr>
          <w:rFonts w:asciiTheme="minorHAnsi" w:hAnsiTheme="minorHAnsi" w:cs="Arial"/>
          <w:sz w:val="22"/>
          <w:szCs w:val="22"/>
        </w:rPr>
        <w:t xml:space="preserve">Tiivistämme yhteistyötä </w:t>
      </w:r>
      <w:r w:rsidR="008F43DA" w:rsidRPr="00397091">
        <w:rPr>
          <w:rFonts w:asciiTheme="minorHAnsi" w:hAnsiTheme="minorHAnsi" w:cs="Arial"/>
          <w:sz w:val="22"/>
          <w:szCs w:val="22"/>
        </w:rPr>
        <w:t xml:space="preserve">alueellisten tuottajaliittojen ja </w:t>
      </w:r>
      <w:r w:rsidRPr="00397091">
        <w:rPr>
          <w:rFonts w:asciiTheme="minorHAnsi" w:hAnsiTheme="minorHAnsi" w:cs="Arial"/>
          <w:sz w:val="22"/>
          <w:szCs w:val="22"/>
        </w:rPr>
        <w:t xml:space="preserve">paikallisten tuottajayhdistysten kanssa ja tarjoamme heille hallinto- yms. </w:t>
      </w:r>
      <w:r w:rsidR="000D78EB">
        <w:rPr>
          <w:rFonts w:asciiTheme="minorHAnsi" w:hAnsiTheme="minorHAnsi" w:cs="Arial"/>
          <w:sz w:val="22"/>
          <w:szCs w:val="22"/>
        </w:rPr>
        <w:t>p</w:t>
      </w:r>
      <w:r w:rsidRPr="00397091">
        <w:rPr>
          <w:rFonts w:asciiTheme="minorHAnsi" w:hAnsiTheme="minorHAnsi" w:cs="Arial"/>
          <w:sz w:val="22"/>
          <w:szCs w:val="22"/>
        </w:rPr>
        <w:t>alveluita</w:t>
      </w:r>
      <w:r w:rsidR="000D78EB">
        <w:rPr>
          <w:rFonts w:asciiTheme="minorHAnsi" w:hAnsiTheme="minorHAnsi" w:cs="Arial"/>
          <w:sz w:val="22"/>
          <w:szCs w:val="22"/>
        </w:rPr>
        <w:t>.</w:t>
      </w:r>
    </w:p>
    <w:p w:rsidR="001409D3" w:rsidRPr="000D78EB" w:rsidRDefault="00ED2DB1" w:rsidP="000D78EB">
      <w:pPr>
        <w:pStyle w:val="Leipteksti"/>
        <w:numPr>
          <w:ilvl w:val="0"/>
          <w:numId w:val="5"/>
        </w:numPr>
        <w:spacing w:before="100" w:beforeAutospacing="1" w:after="100" w:afterAutospacing="1"/>
      </w:pPr>
      <w:r>
        <w:rPr>
          <w:rFonts w:asciiTheme="minorHAnsi" w:hAnsiTheme="minorHAnsi" w:cs="Arial"/>
          <w:sz w:val="22"/>
          <w:szCs w:val="22"/>
        </w:rPr>
        <w:t xml:space="preserve">Olemme mukana MTK 100-juhlavuoden valmisteluissa ja </w:t>
      </w:r>
      <w:r w:rsidR="000D78EB">
        <w:rPr>
          <w:rFonts w:asciiTheme="minorHAnsi" w:hAnsiTheme="minorHAnsi" w:cs="Arial"/>
          <w:sz w:val="22"/>
          <w:szCs w:val="22"/>
        </w:rPr>
        <w:t xml:space="preserve">osallistumme </w:t>
      </w:r>
      <w:r>
        <w:rPr>
          <w:rFonts w:asciiTheme="minorHAnsi" w:hAnsiTheme="minorHAnsi" w:cs="Arial"/>
          <w:sz w:val="22"/>
          <w:szCs w:val="22"/>
        </w:rPr>
        <w:t>järjestön tul</w:t>
      </w:r>
      <w:r w:rsidR="000D78EB">
        <w:rPr>
          <w:rFonts w:asciiTheme="minorHAnsi" w:hAnsiTheme="minorHAnsi" w:cs="Arial"/>
          <w:sz w:val="22"/>
          <w:szCs w:val="22"/>
        </w:rPr>
        <w:t>evaisuusasiakirjan laatimiseen.</w:t>
      </w:r>
      <w:r w:rsidR="000D78EB" w:rsidRPr="001B5E3E">
        <w:t xml:space="preserve"> </w:t>
      </w:r>
    </w:p>
    <w:sectPr w:rsidR="001409D3" w:rsidRPr="000D78EB">
      <w:headerReference w:type="default" r:id="rId8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96" w:rsidRDefault="006B1C96" w:rsidP="00E72AC9">
      <w:pPr>
        <w:spacing w:after="0" w:line="240" w:lineRule="auto"/>
      </w:pPr>
      <w:r>
        <w:separator/>
      </w:r>
    </w:p>
  </w:endnote>
  <w:endnote w:type="continuationSeparator" w:id="0">
    <w:p w:rsidR="006B1C96" w:rsidRDefault="006B1C96" w:rsidP="00E7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96" w:rsidRDefault="006B1C96" w:rsidP="00E72AC9">
      <w:pPr>
        <w:spacing w:after="0" w:line="240" w:lineRule="auto"/>
      </w:pPr>
      <w:r>
        <w:separator/>
      </w:r>
    </w:p>
  </w:footnote>
  <w:footnote w:type="continuationSeparator" w:id="0">
    <w:p w:rsidR="006B1C96" w:rsidRDefault="006B1C96" w:rsidP="00E7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93" w:rsidRPr="006F0093" w:rsidRDefault="006F0093" w:rsidP="006F0093">
    <w:pPr>
      <w:rPr>
        <w:lang w:val="fi-FI"/>
      </w:rPr>
    </w:pPr>
    <w:r w:rsidRPr="000F357E">
      <w:rPr>
        <w:lang w:val="fi-FI"/>
      </w:rPr>
      <w:t xml:space="preserve">MTK:n </w:t>
    </w:r>
    <w:r>
      <w:rPr>
        <w:lang w:val="fi-FI"/>
      </w:rPr>
      <w:t>valtuuskunnan 22.4.2015 vahvistamat avaintavoitte</w:t>
    </w:r>
    <w:r w:rsidR="00E54B5D">
      <w:rPr>
        <w:lang w:val="fi-FI"/>
      </w:rPr>
      <w:t>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A69"/>
    <w:multiLevelType w:val="hybridMultilevel"/>
    <w:tmpl w:val="5A18CB68"/>
    <w:lvl w:ilvl="0" w:tplc="08DAD0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E25292"/>
    <w:multiLevelType w:val="hybridMultilevel"/>
    <w:tmpl w:val="84345712"/>
    <w:lvl w:ilvl="0" w:tplc="ADF29708">
      <w:start w:val="3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927E0"/>
    <w:multiLevelType w:val="hybridMultilevel"/>
    <w:tmpl w:val="82EE7620"/>
    <w:lvl w:ilvl="0" w:tplc="47E45A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07ADF"/>
    <w:multiLevelType w:val="hybridMultilevel"/>
    <w:tmpl w:val="9B0ED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26512CE"/>
    <w:multiLevelType w:val="hybridMultilevel"/>
    <w:tmpl w:val="E7F8B2A2"/>
    <w:lvl w:ilvl="0" w:tplc="7AB033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37"/>
    <w:rsid w:val="0005238F"/>
    <w:rsid w:val="000564D4"/>
    <w:rsid w:val="000C7151"/>
    <w:rsid w:val="000D78EB"/>
    <w:rsid w:val="000F357E"/>
    <w:rsid w:val="001409D3"/>
    <w:rsid w:val="0017758E"/>
    <w:rsid w:val="001B5E3E"/>
    <w:rsid w:val="001C28EF"/>
    <w:rsid w:val="001E2D16"/>
    <w:rsid w:val="00207106"/>
    <w:rsid w:val="00213127"/>
    <w:rsid w:val="002200B8"/>
    <w:rsid w:val="002249FF"/>
    <w:rsid w:val="00281AF4"/>
    <w:rsid w:val="0029192B"/>
    <w:rsid w:val="002E5C38"/>
    <w:rsid w:val="002F135B"/>
    <w:rsid w:val="003007F3"/>
    <w:rsid w:val="00325E9D"/>
    <w:rsid w:val="0033589C"/>
    <w:rsid w:val="003505B8"/>
    <w:rsid w:val="0036283F"/>
    <w:rsid w:val="00397091"/>
    <w:rsid w:val="003B1CE4"/>
    <w:rsid w:val="003C7471"/>
    <w:rsid w:val="00402BBA"/>
    <w:rsid w:val="00412879"/>
    <w:rsid w:val="00437362"/>
    <w:rsid w:val="00474537"/>
    <w:rsid w:val="00485ECB"/>
    <w:rsid w:val="00492E71"/>
    <w:rsid w:val="004C11F9"/>
    <w:rsid w:val="004D54EF"/>
    <w:rsid w:val="004E0682"/>
    <w:rsid w:val="00516DF0"/>
    <w:rsid w:val="00525192"/>
    <w:rsid w:val="00526E68"/>
    <w:rsid w:val="00577996"/>
    <w:rsid w:val="005F31FC"/>
    <w:rsid w:val="005F6934"/>
    <w:rsid w:val="006B1C96"/>
    <w:rsid w:val="006F0093"/>
    <w:rsid w:val="007028AA"/>
    <w:rsid w:val="007267F5"/>
    <w:rsid w:val="00743068"/>
    <w:rsid w:val="00760506"/>
    <w:rsid w:val="007A3295"/>
    <w:rsid w:val="007B4D1B"/>
    <w:rsid w:val="007C4C04"/>
    <w:rsid w:val="008501E1"/>
    <w:rsid w:val="00853E6F"/>
    <w:rsid w:val="00855EC4"/>
    <w:rsid w:val="008A7785"/>
    <w:rsid w:val="008F43DA"/>
    <w:rsid w:val="00916507"/>
    <w:rsid w:val="00966740"/>
    <w:rsid w:val="009779B2"/>
    <w:rsid w:val="0098727F"/>
    <w:rsid w:val="009C3D67"/>
    <w:rsid w:val="009E1509"/>
    <w:rsid w:val="00A231DB"/>
    <w:rsid w:val="00A4104B"/>
    <w:rsid w:val="00A633D9"/>
    <w:rsid w:val="00A7314E"/>
    <w:rsid w:val="00A73DB9"/>
    <w:rsid w:val="00A81E8B"/>
    <w:rsid w:val="00A81ED5"/>
    <w:rsid w:val="00AA277F"/>
    <w:rsid w:val="00AB2340"/>
    <w:rsid w:val="00B11709"/>
    <w:rsid w:val="00B75C61"/>
    <w:rsid w:val="00B87416"/>
    <w:rsid w:val="00BC3739"/>
    <w:rsid w:val="00BD0589"/>
    <w:rsid w:val="00C648FF"/>
    <w:rsid w:val="00C7029E"/>
    <w:rsid w:val="00C86416"/>
    <w:rsid w:val="00C950A9"/>
    <w:rsid w:val="00C96B51"/>
    <w:rsid w:val="00CA41DC"/>
    <w:rsid w:val="00CA6ACF"/>
    <w:rsid w:val="00CD7165"/>
    <w:rsid w:val="00CD7A43"/>
    <w:rsid w:val="00D171A5"/>
    <w:rsid w:val="00D873AD"/>
    <w:rsid w:val="00DA7B54"/>
    <w:rsid w:val="00DB68CF"/>
    <w:rsid w:val="00DD3C97"/>
    <w:rsid w:val="00E03E82"/>
    <w:rsid w:val="00E54B5D"/>
    <w:rsid w:val="00E72AC9"/>
    <w:rsid w:val="00ED2DB1"/>
    <w:rsid w:val="00ED744D"/>
    <w:rsid w:val="00EE7F86"/>
    <w:rsid w:val="00F00E98"/>
    <w:rsid w:val="00F104F0"/>
    <w:rsid w:val="00F51B1B"/>
    <w:rsid w:val="00F82593"/>
    <w:rsid w:val="00F97544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453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72AC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72AC9"/>
  </w:style>
  <w:style w:type="paragraph" w:styleId="Alatunniste">
    <w:name w:val="footer"/>
    <w:basedOn w:val="Normaali"/>
    <w:link w:val="AlatunnisteChar"/>
    <w:uiPriority w:val="99"/>
    <w:unhideWhenUsed/>
    <w:rsid w:val="00E72AC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72AC9"/>
  </w:style>
  <w:style w:type="paragraph" w:styleId="Seliteteksti">
    <w:name w:val="Balloon Text"/>
    <w:basedOn w:val="Normaali"/>
    <w:link w:val="SelitetekstiChar"/>
    <w:uiPriority w:val="99"/>
    <w:semiHidden/>
    <w:unhideWhenUsed/>
    <w:rsid w:val="0021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3127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rsid w:val="002131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character" w:customStyle="1" w:styleId="LeiptekstiChar">
    <w:name w:val="Leipäteksti Char"/>
    <w:basedOn w:val="Kappaleenoletusfontti"/>
    <w:link w:val="Leipteksti"/>
    <w:rsid w:val="00213127"/>
    <w:rPr>
      <w:rFonts w:ascii="Times New Roman" w:eastAsia="Times New Roman" w:hAnsi="Times New Roman" w:cs="Times New Roman"/>
      <w:sz w:val="20"/>
      <w:szCs w:val="20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453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72AC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72AC9"/>
  </w:style>
  <w:style w:type="paragraph" w:styleId="Alatunniste">
    <w:name w:val="footer"/>
    <w:basedOn w:val="Normaali"/>
    <w:link w:val="AlatunnisteChar"/>
    <w:uiPriority w:val="99"/>
    <w:unhideWhenUsed/>
    <w:rsid w:val="00E72AC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72AC9"/>
  </w:style>
  <w:style w:type="paragraph" w:styleId="Seliteteksti">
    <w:name w:val="Balloon Text"/>
    <w:basedOn w:val="Normaali"/>
    <w:link w:val="SelitetekstiChar"/>
    <w:uiPriority w:val="99"/>
    <w:semiHidden/>
    <w:unhideWhenUsed/>
    <w:rsid w:val="0021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3127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rsid w:val="002131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character" w:customStyle="1" w:styleId="LeiptekstiChar">
    <w:name w:val="Leipäteksti Char"/>
    <w:basedOn w:val="Kappaleenoletusfontti"/>
    <w:link w:val="Leipteksti"/>
    <w:rsid w:val="00213127"/>
    <w:rPr>
      <w:rFonts w:ascii="Times New Roman" w:eastAsia="Times New Roman" w:hAnsi="Times New Roman" w:cs="Times New Roman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Lassheikki Markus</dc:creator>
  <cp:lastModifiedBy>Bäckman Tarja</cp:lastModifiedBy>
  <cp:revision>2</cp:revision>
  <cp:lastPrinted>2015-09-16T06:40:00Z</cp:lastPrinted>
  <dcterms:created xsi:type="dcterms:W3CDTF">2015-11-01T14:19:00Z</dcterms:created>
  <dcterms:modified xsi:type="dcterms:W3CDTF">2015-11-01T14:19:00Z</dcterms:modified>
</cp:coreProperties>
</file>